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5E3" w:rsidRPr="00735AFC" w:rsidRDefault="009075E3" w:rsidP="009075E3">
      <w:pPr>
        <w:jc w:val="center"/>
        <w:rPr>
          <w:rFonts w:ascii="Arial" w:hAnsi="Arial" w:cs="Arial"/>
          <w:sz w:val="24"/>
          <w:szCs w:val="24"/>
        </w:rPr>
      </w:pPr>
    </w:p>
    <w:p w:rsidR="009075E3" w:rsidRPr="007B4D10" w:rsidRDefault="009075E3" w:rsidP="009075E3">
      <w:pPr>
        <w:jc w:val="center"/>
        <w:rPr>
          <w:rFonts w:ascii="Arial" w:hAnsi="Arial" w:cs="Arial"/>
          <w:b/>
          <w:sz w:val="24"/>
          <w:szCs w:val="24"/>
        </w:rPr>
      </w:pPr>
    </w:p>
    <w:p w:rsidR="000178A5" w:rsidRPr="007B4D10" w:rsidRDefault="007B4D10" w:rsidP="009075E3">
      <w:pPr>
        <w:jc w:val="center"/>
        <w:rPr>
          <w:rFonts w:ascii="Arial" w:hAnsi="Arial" w:cs="Arial"/>
          <w:b/>
          <w:sz w:val="52"/>
          <w:szCs w:val="52"/>
        </w:rPr>
      </w:pPr>
      <w:r w:rsidRPr="007B4D10">
        <w:rPr>
          <w:rFonts w:ascii="Arial" w:hAnsi="Arial" w:cs="Arial"/>
          <w:b/>
          <w:sz w:val="52"/>
          <w:szCs w:val="52"/>
        </w:rPr>
        <w:t>BTEC Level 3</w:t>
      </w:r>
      <w:r w:rsidR="000178A5" w:rsidRPr="007B4D10">
        <w:rPr>
          <w:rFonts w:ascii="Arial" w:hAnsi="Arial" w:cs="Arial"/>
          <w:b/>
          <w:sz w:val="52"/>
          <w:szCs w:val="52"/>
        </w:rPr>
        <w:t xml:space="preserve"> </w:t>
      </w:r>
    </w:p>
    <w:p w:rsidR="00C474CE" w:rsidRPr="007B4D10" w:rsidRDefault="007B4D10" w:rsidP="009075E3">
      <w:pPr>
        <w:jc w:val="center"/>
        <w:rPr>
          <w:rFonts w:ascii="Arial" w:hAnsi="Arial" w:cs="Arial"/>
          <w:b/>
          <w:sz w:val="52"/>
          <w:szCs w:val="52"/>
        </w:rPr>
      </w:pPr>
      <w:r w:rsidRPr="007B4D10">
        <w:rPr>
          <w:rFonts w:ascii="Arial" w:hAnsi="Arial" w:cs="Arial"/>
          <w:b/>
          <w:sz w:val="52"/>
          <w:szCs w:val="52"/>
        </w:rPr>
        <w:t xml:space="preserve">Extended Certificate </w:t>
      </w:r>
    </w:p>
    <w:p w:rsidR="004D648C" w:rsidRPr="00735AFC" w:rsidRDefault="004D648C" w:rsidP="009075E3">
      <w:pPr>
        <w:jc w:val="center"/>
        <w:rPr>
          <w:rFonts w:ascii="Arial" w:hAnsi="Arial" w:cs="Arial"/>
          <w:sz w:val="52"/>
          <w:szCs w:val="52"/>
        </w:rPr>
      </w:pPr>
    </w:p>
    <w:p w:rsidR="009075E3" w:rsidRPr="007B4D10" w:rsidRDefault="007B4D10" w:rsidP="009075E3">
      <w:pPr>
        <w:jc w:val="center"/>
        <w:rPr>
          <w:rFonts w:ascii="Arial" w:hAnsi="Arial" w:cs="Arial"/>
          <w:b/>
          <w:sz w:val="52"/>
          <w:szCs w:val="52"/>
        </w:rPr>
      </w:pPr>
      <w:r w:rsidRPr="007B4D10">
        <w:rPr>
          <w:rFonts w:ascii="Arial" w:hAnsi="Arial" w:cs="Arial"/>
          <w:b/>
          <w:sz w:val="52"/>
          <w:szCs w:val="52"/>
        </w:rPr>
        <w:t>Enterprise and Entrepreneurship</w:t>
      </w:r>
    </w:p>
    <w:p w:rsidR="009075E3" w:rsidRPr="007B4D10" w:rsidRDefault="009075E3" w:rsidP="009075E3">
      <w:pPr>
        <w:jc w:val="center"/>
        <w:rPr>
          <w:rFonts w:ascii="Arial" w:hAnsi="Arial" w:cs="Arial"/>
          <w:b/>
          <w:sz w:val="24"/>
          <w:szCs w:val="24"/>
        </w:rPr>
      </w:pPr>
    </w:p>
    <w:p w:rsidR="009075E3" w:rsidRPr="00735AFC" w:rsidRDefault="009075E3" w:rsidP="009075E3">
      <w:pPr>
        <w:jc w:val="center"/>
        <w:rPr>
          <w:rFonts w:ascii="Arial" w:hAnsi="Arial" w:cs="Arial"/>
          <w:sz w:val="24"/>
          <w:szCs w:val="24"/>
        </w:rPr>
      </w:pPr>
    </w:p>
    <w:p w:rsidR="009075E3" w:rsidRPr="00735AFC" w:rsidRDefault="00AF068D" w:rsidP="009075E3">
      <w:pPr>
        <w:jc w:val="center"/>
        <w:rPr>
          <w:rFonts w:ascii="Arial" w:hAnsi="Arial" w:cs="Arial"/>
          <w:sz w:val="24"/>
          <w:szCs w:val="24"/>
        </w:rPr>
      </w:pPr>
      <w:r w:rsidRPr="00735AFC">
        <w:rPr>
          <w:rFonts w:ascii="Arial" w:hAnsi="Arial" w:cs="Arial"/>
          <w:noProof/>
          <w:sz w:val="24"/>
          <w:szCs w:val="24"/>
          <w:lang w:eastAsia="en-GB"/>
        </w:rPr>
        <w:drawing>
          <wp:inline distT="0" distB="0" distL="0" distR="0" wp14:anchorId="02DA1561" wp14:editId="0372CA89">
            <wp:extent cx="3657600" cy="2505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en for Business.jpg"/>
                    <pic:cNvPicPr/>
                  </pic:nvPicPr>
                  <pic:blipFill>
                    <a:blip r:embed="rId8">
                      <a:extLst>
                        <a:ext uri="{28A0092B-C50C-407E-A947-70E740481C1C}">
                          <a14:useLocalDpi xmlns:a14="http://schemas.microsoft.com/office/drawing/2010/main" val="0"/>
                        </a:ext>
                      </a:extLst>
                    </a:blip>
                    <a:stretch>
                      <a:fillRect/>
                    </a:stretch>
                  </pic:blipFill>
                  <pic:spPr>
                    <a:xfrm>
                      <a:off x="0" y="0"/>
                      <a:ext cx="3657600" cy="2505075"/>
                    </a:xfrm>
                    <a:prstGeom prst="rect">
                      <a:avLst/>
                    </a:prstGeom>
                  </pic:spPr>
                </pic:pic>
              </a:graphicData>
            </a:graphic>
          </wp:inline>
        </w:drawing>
      </w:r>
    </w:p>
    <w:p w:rsidR="009075E3" w:rsidRPr="00735AFC" w:rsidRDefault="009075E3" w:rsidP="009075E3">
      <w:pPr>
        <w:jc w:val="center"/>
        <w:rPr>
          <w:rFonts w:ascii="Arial" w:hAnsi="Arial" w:cs="Arial"/>
          <w:sz w:val="24"/>
          <w:szCs w:val="24"/>
        </w:rPr>
      </w:pPr>
    </w:p>
    <w:p w:rsidR="009075E3" w:rsidRPr="007B4D10" w:rsidRDefault="00137D0A" w:rsidP="009075E3">
      <w:pPr>
        <w:jc w:val="center"/>
        <w:rPr>
          <w:rFonts w:ascii="Arial" w:hAnsi="Arial" w:cs="Arial"/>
          <w:sz w:val="32"/>
          <w:szCs w:val="32"/>
        </w:rPr>
      </w:pPr>
      <w:r w:rsidRPr="007B4D10">
        <w:rPr>
          <w:rFonts w:ascii="Arial" w:hAnsi="Arial" w:cs="Arial"/>
          <w:sz w:val="32"/>
          <w:szCs w:val="32"/>
        </w:rPr>
        <w:t xml:space="preserve">Tutor </w:t>
      </w:r>
    </w:p>
    <w:p w:rsidR="00137D0A" w:rsidRPr="007B4D10" w:rsidRDefault="00137D0A" w:rsidP="009075E3">
      <w:pPr>
        <w:jc w:val="center"/>
        <w:rPr>
          <w:rFonts w:ascii="Arial" w:hAnsi="Arial" w:cs="Arial"/>
          <w:sz w:val="32"/>
          <w:szCs w:val="32"/>
        </w:rPr>
      </w:pPr>
      <w:r w:rsidRPr="007B4D10">
        <w:rPr>
          <w:rFonts w:ascii="Arial" w:hAnsi="Arial" w:cs="Arial"/>
          <w:sz w:val="32"/>
          <w:szCs w:val="32"/>
        </w:rPr>
        <w:t>Sam Forrest</w:t>
      </w:r>
    </w:p>
    <w:p w:rsidR="00137D0A" w:rsidRPr="007B4D10" w:rsidRDefault="00137D0A" w:rsidP="009075E3">
      <w:pPr>
        <w:jc w:val="center"/>
        <w:rPr>
          <w:rFonts w:ascii="Arial" w:hAnsi="Arial" w:cs="Arial"/>
          <w:sz w:val="32"/>
          <w:szCs w:val="32"/>
        </w:rPr>
      </w:pPr>
      <w:r w:rsidRPr="007B4D10">
        <w:rPr>
          <w:rFonts w:ascii="Arial" w:hAnsi="Arial" w:cs="Arial"/>
          <w:sz w:val="32"/>
          <w:szCs w:val="32"/>
        </w:rPr>
        <w:t xml:space="preserve">Email: </w:t>
      </w:r>
      <w:hyperlink r:id="rId9" w:history="1">
        <w:r w:rsidR="00A81FAD" w:rsidRPr="007B4D10">
          <w:rPr>
            <w:rStyle w:val="Hyperlink"/>
            <w:rFonts w:ascii="Arial" w:hAnsi="Arial" w:cs="Arial"/>
            <w:sz w:val="32"/>
            <w:szCs w:val="32"/>
          </w:rPr>
          <w:t>s.forrest@thestudio-liverpool.co.uk</w:t>
        </w:r>
      </w:hyperlink>
    </w:p>
    <w:p w:rsidR="00A81FAD" w:rsidRPr="00735AFC" w:rsidRDefault="00A81FAD" w:rsidP="009075E3">
      <w:pPr>
        <w:jc w:val="center"/>
        <w:rPr>
          <w:rFonts w:ascii="Arial" w:hAnsi="Arial" w:cs="Arial"/>
          <w:sz w:val="24"/>
          <w:szCs w:val="24"/>
        </w:rPr>
      </w:pPr>
    </w:p>
    <w:p w:rsidR="00137D0A" w:rsidRPr="00735AFC" w:rsidRDefault="00137D0A" w:rsidP="009075E3">
      <w:pPr>
        <w:jc w:val="center"/>
        <w:rPr>
          <w:rFonts w:ascii="Arial" w:hAnsi="Arial" w:cs="Arial"/>
          <w:sz w:val="24"/>
          <w:szCs w:val="24"/>
        </w:rPr>
      </w:pPr>
    </w:p>
    <w:p w:rsidR="008E0FDC" w:rsidRPr="00735AFC" w:rsidRDefault="008E0FDC" w:rsidP="008E0FDC">
      <w:pPr>
        <w:jc w:val="center"/>
        <w:rPr>
          <w:rFonts w:ascii="Arial" w:hAnsi="Arial" w:cs="Arial"/>
          <w:b/>
          <w:bCs/>
          <w:sz w:val="24"/>
          <w:szCs w:val="24"/>
          <w:u w:val="single"/>
        </w:rPr>
      </w:pPr>
    </w:p>
    <w:p w:rsidR="0028269F" w:rsidRPr="00735AFC" w:rsidRDefault="0028269F" w:rsidP="008E0FDC">
      <w:pPr>
        <w:jc w:val="center"/>
        <w:rPr>
          <w:rFonts w:ascii="Arial" w:hAnsi="Arial" w:cs="Arial"/>
          <w:b/>
          <w:bCs/>
          <w:sz w:val="24"/>
          <w:szCs w:val="24"/>
          <w:u w:val="single"/>
        </w:rPr>
      </w:pPr>
    </w:p>
    <w:p w:rsidR="0028269F" w:rsidRPr="00735AFC" w:rsidRDefault="0028269F" w:rsidP="008E0FDC">
      <w:pPr>
        <w:jc w:val="center"/>
        <w:rPr>
          <w:rFonts w:ascii="Arial" w:hAnsi="Arial" w:cs="Arial"/>
          <w:b/>
          <w:bCs/>
          <w:sz w:val="24"/>
          <w:szCs w:val="24"/>
          <w:u w:val="single"/>
        </w:rPr>
      </w:pPr>
    </w:p>
    <w:p w:rsidR="0028269F" w:rsidRPr="00735AFC" w:rsidRDefault="0028269F" w:rsidP="008E0FDC">
      <w:pPr>
        <w:jc w:val="center"/>
        <w:rPr>
          <w:rFonts w:ascii="Arial" w:hAnsi="Arial" w:cs="Arial"/>
          <w:b/>
          <w:bCs/>
          <w:sz w:val="24"/>
          <w:szCs w:val="24"/>
          <w:u w:val="single"/>
        </w:rPr>
      </w:pPr>
    </w:p>
    <w:p w:rsidR="0028269F" w:rsidRPr="00735AFC" w:rsidRDefault="0028269F" w:rsidP="008E0FDC">
      <w:pPr>
        <w:jc w:val="center"/>
        <w:rPr>
          <w:rFonts w:ascii="Arial" w:hAnsi="Arial" w:cs="Arial"/>
          <w:b/>
          <w:bCs/>
          <w:sz w:val="24"/>
          <w:szCs w:val="24"/>
          <w:u w:val="single"/>
        </w:rPr>
      </w:pPr>
    </w:p>
    <w:p w:rsidR="008E0FDC" w:rsidRPr="00735AFC" w:rsidRDefault="00E51BE8" w:rsidP="008E0FDC">
      <w:pPr>
        <w:jc w:val="center"/>
        <w:rPr>
          <w:rFonts w:ascii="Arial" w:hAnsi="Arial" w:cs="Arial"/>
          <w:sz w:val="24"/>
          <w:szCs w:val="24"/>
          <w:u w:val="single"/>
        </w:rPr>
      </w:pPr>
      <w:r w:rsidRPr="00735AFC">
        <w:rPr>
          <w:rFonts w:ascii="Arial" w:hAnsi="Arial" w:cs="Arial"/>
          <w:b/>
          <w:bCs/>
          <w:sz w:val="24"/>
          <w:szCs w:val="24"/>
          <w:u w:val="single"/>
        </w:rPr>
        <w:t>P</w:t>
      </w:r>
      <w:r w:rsidR="008E0FDC" w:rsidRPr="00735AFC">
        <w:rPr>
          <w:rFonts w:ascii="Arial" w:hAnsi="Arial" w:cs="Arial"/>
          <w:b/>
          <w:bCs/>
          <w:sz w:val="24"/>
          <w:szCs w:val="24"/>
          <w:u w:val="single"/>
        </w:rPr>
        <w:t xml:space="preserve">earson BTEC Level 3 </w:t>
      </w:r>
      <w:r w:rsidR="00AF2442">
        <w:rPr>
          <w:rFonts w:ascii="Arial" w:hAnsi="Arial" w:cs="Arial"/>
          <w:b/>
          <w:bCs/>
          <w:sz w:val="24"/>
          <w:szCs w:val="24"/>
          <w:u w:val="single"/>
        </w:rPr>
        <w:t xml:space="preserve">Extended Certificate </w:t>
      </w:r>
      <w:r w:rsidR="008E0FDC" w:rsidRPr="00735AFC">
        <w:rPr>
          <w:rFonts w:ascii="Arial" w:hAnsi="Arial" w:cs="Arial"/>
          <w:b/>
          <w:bCs/>
          <w:sz w:val="24"/>
          <w:szCs w:val="24"/>
          <w:u w:val="single"/>
        </w:rPr>
        <w:t>in Enterprise and Entrepreneurship</w:t>
      </w:r>
    </w:p>
    <w:p w:rsidR="008E0FDC" w:rsidRPr="00735AFC" w:rsidRDefault="00AF068D" w:rsidP="008E0FDC">
      <w:pPr>
        <w:rPr>
          <w:rFonts w:ascii="Arial" w:hAnsi="Arial" w:cs="Arial"/>
          <w:sz w:val="24"/>
          <w:szCs w:val="24"/>
        </w:rPr>
      </w:pPr>
      <w:r w:rsidRPr="00735AFC">
        <w:rPr>
          <w:rFonts w:ascii="Arial" w:hAnsi="Arial" w:cs="Arial"/>
          <w:sz w:val="24"/>
          <w:szCs w:val="24"/>
        </w:rPr>
        <w:t xml:space="preserve">The BTEC </w:t>
      </w:r>
      <w:r w:rsidR="008E0FDC" w:rsidRPr="00735AFC">
        <w:rPr>
          <w:rFonts w:ascii="Arial" w:hAnsi="Arial" w:cs="Arial"/>
          <w:sz w:val="24"/>
          <w:szCs w:val="24"/>
        </w:rPr>
        <w:t xml:space="preserve">National </w:t>
      </w:r>
      <w:r w:rsidR="000178A5">
        <w:rPr>
          <w:rFonts w:ascii="Arial" w:hAnsi="Arial" w:cs="Arial"/>
          <w:sz w:val="24"/>
          <w:szCs w:val="24"/>
        </w:rPr>
        <w:t xml:space="preserve">Extended Certificate </w:t>
      </w:r>
      <w:r w:rsidR="008E0FDC" w:rsidRPr="00735AFC">
        <w:rPr>
          <w:rFonts w:ascii="Arial" w:hAnsi="Arial" w:cs="Arial"/>
          <w:sz w:val="24"/>
          <w:szCs w:val="24"/>
        </w:rPr>
        <w:t>in Enterprise and E</w:t>
      </w:r>
      <w:r w:rsidRPr="00735AFC">
        <w:rPr>
          <w:rFonts w:ascii="Arial" w:hAnsi="Arial" w:cs="Arial"/>
          <w:sz w:val="24"/>
          <w:szCs w:val="24"/>
        </w:rPr>
        <w:t xml:space="preserve">ntrepreneurship is made up </w:t>
      </w:r>
      <w:r w:rsidR="000178A5">
        <w:rPr>
          <w:rFonts w:ascii="Arial" w:hAnsi="Arial" w:cs="Arial"/>
          <w:sz w:val="24"/>
          <w:szCs w:val="24"/>
        </w:rPr>
        <w:t xml:space="preserve">of 4 units of which 2 </w:t>
      </w:r>
      <w:r w:rsidR="008E0FDC" w:rsidRPr="00735AFC">
        <w:rPr>
          <w:rFonts w:ascii="Arial" w:hAnsi="Arial" w:cs="Arial"/>
          <w:sz w:val="24"/>
          <w:szCs w:val="24"/>
        </w:rPr>
        <w:t>are</w:t>
      </w:r>
      <w:r w:rsidR="000178A5">
        <w:rPr>
          <w:rFonts w:ascii="Arial" w:hAnsi="Arial" w:cs="Arial"/>
          <w:sz w:val="24"/>
          <w:szCs w:val="24"/>
        </w:rPr>
        <w:t xml:space="preserve"> assessed by and exam and 2 by internal course work.</w:t>
      </w:r>
      <w:r w:rsidR="008E0FDC" w:rsidRPr="00735AFC">
        <w:rPr>
          <w:rFonts w:ascii="Arial" w:hAnsi="Arial" w:cs="Arial"/>
          <w:sz w:val="24"/>
          <w:szCs w:val="24"/>
        </w:rPr>
        <w:t xml:space="preserve"> </w:t>
      </w:r>
    </w:p>
    <w:p w:rsidR="00513A76" w:rsidRPr="00735AFC" w:rsidRDefault="00513A76" w:rsidP="00513A76">
      <w:pPr>
        <w:rPr>
          <w:rFonts w:ascii="Arial" w:hAnsi="Arial" w:cs="Arial"/>
          <w:sz w:val="24"/>
          <w:szCs w:val="24"/>
        </w:rPr>
      </w:pPr>
      <w:r w:rsidRPr="00735AFC">
        <w:rPr>
          <w:rFonts w:ascii="Arial" w:hAnsi="Arial" w:cs="Arial"/>
          <w:sz w:val="24"/>
          <w:szCs w:val="24"/>
        </w:rPr>
        <w:t xml:space="preserve">The </w:t>
      </w:r>
      <w:r w:rsidR="000178A5">
        <w:rPr>
          <w:rFonts w:ascii="Arial" w:hAnsi="Arial" w:cs="Arial"/>
          <w:sz w:val="24"/>
          <w:szCs w:val="24"/>
        </w:rPr>
        <w:t xml:space="preserve">Extended Certificate </w:t>
      </w:r>
      <w:r w:rsidRPr="00735AFC">
        <w:rPr>
          <w:rFonts w:ascii="Arial" w:hAnsi="Arial" w:cs="Arial"/>
          <w:sz w:val="24"/>
          <w:szCs w:val="24"/>
        </w:rPr>
        <w:t>is designed to be the substantive part of a 16–19 study programme for learners who want a strong core of sector study.</w:t>
      </w:r>
    </w:p>
    <w:p w:rsidR="00AB594A" w:rsidRPr="00735AFC" w:rsidRDefault="00AB594A" w:rsidP="00AF068D">
      <w:pPr>
        <w:jc w:val="both"/>
        <w:rPr>
          <w:rFonts w:ascii="Arial" w:hAnsi="Arial" w:cs="Arial"/>
          <w:sz w:val="24"/>
          <w:szCs w:val="24"/>
        </w:rPr>
      </w:pPr>
      <w:r w:rsidRPr="00735AFC">
        <w:rPr>
          <w:rFonts w:ascii="Arial" w:hAnsi="Arial" w:cs="Arial"/>
          <w:sz w:val="24"/>
          <w:szCs w:val="24"/>
        </w:rPr>
        <w:t>BTEC grades range from a pass up to a distinction and these grades convert into UCAS points for those wishing to study at university.</w:t>
      </w:r>
    </w:p>
    <w:p w:rsidR="0028269F" w:rsidRPr="00735AFC" w:rsidRDefault="0028269F" w:rsidP="00AF068D">
      <w:pPr>
        <w:jc w:val="both"/>
        <w:rPr>
          <w:rFonts w:ascii="Arial" w:hAnsi="Arial" w:cs="Arial"/>
          <w:sz w:val="24"/>
          <w:szCs w:val="24"/>
        </w:rPr>
      </w:pPr>
    </w:p>
    <w:p w:rsidR="0028269F" w:rsidRPr="00735AFC" w:rsidRDefault="000178A5" w:rsidP="00AF068D">
      <w:pPr>
        <w:jc w:val="both"/>
        <w:rPr>
          <w:rFonts w:ascii="Arial" w:hAnsi="Arial" w:cs="Arial"/>
          <w:sz w:val="24"/>
          <w:szCs w:val="24"/>
        </w:rPr>
      </w:pPr>
      <w:r>
        <w:rPr>
          <w:noProof/>
          <w:lang w:eastAsia="en-GB"/>
        </w:rPr>
        <w:drawing>
          <wp:inline distT="0" distB="0" distL="0" distR="0" wp14:anchorId="28B298FA" wp14:editId="1B52AF9A">
            <wp:extent cx="6467475" cy="3457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67475" cy="3457575"/>
                    </a:xfrm>
                    <a:prstGeom prst="rect">
                      <a:avLst/>
                    </a:prstGeom>
                  </pic:spPr>
                </pic:pic>
              </a:graphicData>
            </a:graphic>
          </wp:inline>
        </w:drawing>
      </w:r>
    </w:p>
    <w:p w:rsidR="0028269F" w:rsidRPr="00735AFC" w:rsidRDefault="0028269F" w:rsidP="00AF068D">
      <w:pPr>
        <w:jc w:val="both"/>
        <w:rPr>
          <w:rFonts w:ascii="Arial" w:hAnsi="Arial" w:cs="Arial"/>
          <w:sz w:val="24"/>
          <w:szCs w:val="24"/>
        </w:rPr>
      </w:pPr>
    </w:p>
    <w:p w:rsidR="0028269F" w:rsidRPr="00735AFC" w:rsidRDefault="0028269F" w:rsidP="00F16008">
      <w:pPr>
        <w:autoSpaceDE w:val="0"/>
        <w:autoSpaceDN w:val="0"/>
        <w:adjustRightInd w:val="0"/>
        <w:spacing w:after="0" w:line="240" w:lineRule="auto"/>
        <w:jc w:val="center"/>
        <w:rPr>
          <w:rFonts w:ascii="Arial" w:hAnsi="Arial" w:cs="Arial"/>
          <w:b/>
          <w:bCs/>
          <w:color w:val="C55911"/>
          <w:sz w:val="24"/>
          <w:szCs w:val="24"/>
        </w:rPr>
      </w:pPr>
    </w:p>
    <w:p w:rsidR="0028269F" w:rsidRPr="00735AFC" w:rsidRDefault="0028269F" w:rsidP="00F16008">
      <w:pPr>
        <w:autoSpaceDE w:val="0"/>
        <w:autoSpaceDN w:val="0"/>
        <w:adjustRightInd w:val="0"/>
        <w:spacing w:after="0" w:line="240" w:lineRule="auto"/>
        <w:jc w:val="center"/>
        <w:rPr>
          <w:rFonts w:ascii="Arial" w:hAnsi="Arial" w:cs="Arial"/>
          <w:b/>
          <w:bCs/>
          <w:color w:val="C55911"/>
          <w:sz w:val="24"/>
          <w:szCs w:val="24"/>
        </w:rPr>
      </w:pPr>
    </w:p>
    <w:p w:rsidR="0028269F" w:rsidRPr="00735AFC" w:rsidRDefault="0028269F" w:rsidP="00F16008">
      <w:pPr>
        <w:autoSpaceDE w:val="0"/>
        <w:autoSpaceDN w:val="0"/>
        <w:adjustRightInd w:val="0"/>
        <w:spacing w:after="0" w:line="240" w:lineRule="auto"/>
        <w:jc w:val="center"/>
        <w:rPr>
          <w:rFonts w:ascii="Arial" w:hAnsi="Arial" w:cs="Arial"/>
          <w:b/>
          <w:bCs/>
          <w:color w:val="C55911"/>
          <w:sz w:val="24"/>
          <w:szCs w:val="24"/>
        </w:rPr>
      </w:pPr>
    </w:p>
    <w:p w:rsidR="0028269F" w:rsidRPr="00735AFC" w:rsidRDefault="0028269F" w:rsidP="00F16008">
      <w:pPr>
        <w:autoSpaceDE w:val="0"/>
        <w:autoSpaceDN w:val="0"/>
        <w:adjustRightInd w:val="0"/>
        <w:spacing w:after="0" w:line="240" w:lineRule="auto"/>
        <w:jc w:val="center"/>
        <w:rPr>
          <w:rFonts w:ascii="Arial" w:hAnsi="Arial" w:cs="Arial"/>
          <w:b/>
          <w:bCs/>
          <w:color w:val="C55911"/>
          <w:sz w:val="24"/>
          <w:szCs w:val="24"/>
        </w:rPr>
      </w:pPr>
    </w:p>
    <w:p w:rsidR="0028269F" w:rsidRPr="00735AFC" w:rsidRDefault="0028269F" w:rsidP="00F16008">
      <w:pPr>
        <w:autoSpaceDE w:val="0"/>
        <w:autoSpaceDN w:val="0"/>
        <w:adjustRightInd w:val="0"/>
        <w:spacing w:after="0" w:line="240" w:lineRule="auto"/>
        <w:jc w:val="center"/>
        <w:rPr>
          <w:rFonts w:ascii="Arial" w:hAnsi="Arial" w:cs="Arial"/>
          <w:b/>
          <w:bCs/>
          <w:color w:val="C55911"/>
          <w:sz w:val="24"/>
          <w:szCs w:val="24"/>
        </w:rPr>
      </w:pPr>
    </w:p>
    <w:p w:rsidR="0028269F" w:rsidRPr="00735AFC" w:rsidRDefault="0028269F" w:rsidP="00F16008">
      <w:pPr>
        <w:autoSpaceDE w:val="0"/>
        <w:autoSpaceDN w:val="0"/>
        <w:adjustRightInd w:val="0"/>
        <w:spacing w:after="0" w:line="240" w:lineRule="auto"/>
        <w:jc w:val="center"/>
        <w:rPr>
          <w:rFonts w:ascii="Arial" w:hAnsi="Arial" w:cs="Arial"/>
          <w:b/>
          <w:bCs/>
          <w:color w:val="C55911"/>
          <w:sz w:val="24"/>
          <w:szCs w:val="24"/>
        </w:rPr>
      </w:pPr>
    </w:p>
    <w:p w:rsidR="0028269F" w:rsidRPr="00735AFC" w:rsidRDefault="0028269F" w:rsidP="00F16008">
      <w:pPr>
        <w:autoSpaceDE w:val="0"/>
        <w:autoSpaceDN w:val="0"/>
        <w:adjustRightInd w:val="0"/>
        <w:spacing w:after="0" w:line="240" w:lineRule="auto"/>
        <w:jc w:val="center"/>
        <w:rPr>
          <w:rFonts w:ascii="Arial" w:hAnsi="Arial" w:cs="Arial"/>
          <w:b/>
          <w:bCs/>
          <w:color w:val="C55911"/>
          <w:sz w:val="24"/>
          <w:szCs w:val="24"/>
        </w:rPr>
      </w:pPr>
    </w:p>
    <w:p w:rsidR="0028269F" w:rsidRPr="00735AFC" w:rsidRDefault="0028269F" w:rsidP="00F16008">
      <w:pPr>
        <w:autoSpaceDE w:val="0"/>
        <w:autoSpaceDN w:val="0"/>
        <w:adjustRightInd w:val="0"/>
        <w:spacing w:after="0" w:line="240" w:lineRule="auto"/>
        <w:jc w:val="center"/>
        <w:rPr>
          <w:rFonts w:ascii="Arial" w:hAnsi="Arial" w:cs="Arial"/>
          <w:b/>
          <w:bCs/>
          <w:color w:val="C55911"/>
          <w:sz w:val="24"/>
          <w:szCs w:val="24"/>
        </w:rPr>
      </w:pPr>
    </w:p>
    <w:p w:rsidR="0028269F" w:rsidRPr="00735AFC" w:rsidRDefault="0028269F" w:rsidP="00F16008">
      <w:pPr>
        <w:autoSpaceDE w:val="0"/>
        <w:autoSpaceDN w:val="0"/>
        <w:adjustRightInd w:val="0"/>
        <w:spacing w:after="0" w:line="240" w:lineRule="auto"/>
        <w:jc w:val="center"/>
        <w:rPr>
          <w:rFonts w:ascii="Arial" w:hAnsi="Arial" w:cs="Arial"/>
          <w:b/>
          <w:bCs/>
          <w:color w:val="C55911"/>
          <w:sz w:val="24"/>
          <w:szCs w:val="24"/>
        </w:rPr>
      </w:pPr>
    </w:p>
    <w:p w:rsidR="0028269F" w:rsidRPr="00735AFC" w:rsidRDefault="0028269F" w:rsidP="00F16008">
      <w:pPr>
        <w:autoSpaceDE w:val="0"/>
        <w:autoSpaceDN w:val="0"/>
        <w:adjustRightInd w:val="0"/>
        <w:spacing w:after="0" w:line="240" w:lineRule="auto"/>
        <w:jc w:val="center"/>
        <w:rPr>
          <w:rFonts w:ascii="Arial" w:hAnsi="Arial" w:cs="Arial"/>
          <w:b/>
          <w:bCs/>
          <w:color w:val="C55911"/>
          <w:sz w:val="24"/>
          <w:szCs w:val="24"/>
        </w:rPr>
      </w:pPr>
    </w:p>
    <w:p w:rsidR="0028269F" w:rsidRPr="00735AFC" w:rsidRDefault="0028269F" w:rsidP="00F16008">
      <w:pPr>
        <w:autoSpaceDE w:val="0"/>
        <w:autoSpaceDN w:val="0"/>
        <w:adjustRightInd w:val="0"/>
        <w:spacing w:after="0" w:line="240" w:lineRule="auto"/>
        <w:jc w:val="center"/>
        <w:rPr>
          <w:rFonts w:ascii="Arial" w:hAnsi="Arial" w:cs="Arial"/>
          <w:b/>
          <w:bCs/>
          <w:color w:val="C55911"/>
          <w:sz w:val="24"/>
          <w:szCs w:val="24"/>
        </w:rPr>
      </w:pPr>
    </w:p>
    <w:p w:rsidR="0028269F" w:rsidRPr="00735AFC" w:rsidRDefault="0028269F" w:rsidP="00F16008">
      <w:pPr>
        <w:autoSpaceDE w:val="0"/>
        <w:autoSpaceDN w:val="0"/>
        <w:adjustRightInd w:val="0"/>
        <w:spacing w:after="0" w:line="240" w:lineRule="auto"/>
        <w:jc w:val="center"/>
        <w:rPr>
          <w:rFonts w:ascii="Arial" w:hAnsi="Arial" w:cs="Arial"/>
          <w:b/>
          <w:bCs/>
          <w:color w:val="C55911"/>
          <w:sz w:val="24"/>
          <w:szCs w:val="24"/>
        </w:rPr>
      </w:pPr>
    </w:p>
    <w:p w:rsidR="0028269F" w:rsidRPr="00735AFC" w:rsidRDefault="0028269F" w:rsidP="00F16008">
      <w:pPr>
        <w:autoSpaceDE w:val="0"/>
        <w:autoSpaceDN w:val="0"/>
        <w:adjustRightInd w:val="0"/>
        <w:spacing w:after="0" w:line="240" w:lineRule="auto"/>
        <w:jc w:val="center"/>
        <w:rPr>
          <w:rFonts w:ascii="Arial" w:hAnsi="Arial" w:cs="Arial"/>
          <w:b/>
          <w:bCs/>
          <w:color w:val="C55911"/>
          <w:sz w:val="24"/>
          <w:szCs w:val="24"/>
        </w:rPr>
      </w:pPr>
    </w:p>
    <w:p w:rsidR="00F16008" w:rsidRPr="00735AFC" w:rsidRDefault="00F16008" w:rsidP="00F16008">
      <w:pPr>
        <w:autoSpaceDE w:val="0"/>
        <w:autoSpaceDN w:val="0"/>
        <w:adjustRightInd w:val="0"/>
        <w:spacing w:after="0" w:line="240" w:lineRule="auto"/>
        <w:jc w:val="center"/>
        <w:rPr>
          <w:rFonts w:ascii="Arial" w:hAnsi="Arial" w:cs="Arial"/>
          <w:b/>
          <w:bCs/>
          <w:color w:val="C55911"/>
          <w:sz w:val="24"/>
          <w:szCs w:val="24"/>
        </w:rPr>
      </w:pPr>
      <w:r w:rsidRPr="00735AFC">
        <w:rPr>
          <w:rFonts w:ascii="Arial" w:hAnsi="Arial" w:cs="Arial"/>
          <w:b/>
          <w:bCs/>
          <w:color w:val="C55911"/>
          <w:sz w:val="24"/>
          <w:szCs w:val="24"/>
        </w:rPr>
        <w:t>Unit 1: Enterprise and Entrepreneurs</w:t>
      </w:r>
    </w:p>
    <w:p w:rsidR="00F16008" w:rsidRPr="00735AFC" w:rsidRDefault="00F16008" w:rsidP="00F16008">
      <w:pPr>
        <w:autoSpaceDE w:val="0"/>
        <w:autoSpaceDN w:val="0"/>
        <w:adjustRightInd w:val="0"/>
        <w:spacing w:after="0" w:line="240" w:lineRule="auto"/>
        <w:rPr>
          <w:rFonts w:ascii="Arial" w:hAnsi="Arial" w:cs="Arial"/>
          <w:color w:val="000000"/>
          <w:sz w:val="24"/>
          <w:szCs w:val="24"/>
        </w:rPr>
      </w:pPr>
    </w:p>
    <w:p w:rsidR="00F16008" w:rsidRPr="00735AFC" w:rsidRDefault="00F16008" w:rsidP="00F16008">
      <w:pPr>
        <w:autoSpaceDE w:val="0"/>
        <w:autoSpaceDN w:val="0"/>
        <w:adjustRightInd w:val="0"/>
        <w:spacing w:after="0" w:line="240" w:lineRule="auto"/>
        <w:rPr>
          <w:rFonts w:ascii="Arial" w:hAnsi="Arial" w:cs="Arial"/>
          <w:b/>
          <w:bCs/>
          <w:color w:val="C55911"/>
          <w:sz w:val="24"/>
          <w:szCs w:val="24"/>
        </w:rPr>
      </w:pPr>
      <w:r w:rsidRPr="00735AFC">
        <w:rPr>
          <w:rFonts w:ascii="Arial" w:hAnsi="Arial" w:cs="Arial"/>
          <w:color w:val="000000"/>
          <w:sz w:val="24"/>
          <w:szCs w:val="24"/>
        </w:rPr>
        <w:t xml:space="preserve">Level: </w:t>
      </w:r>
      <w:r w:rsidRPr="00735AFC">
        <w:rPr>
          <w:rFonts w:ascii="Arial" w:hAnsi="Arial" w:cs="Arial"/>
          <w:b/>
          <w:bCs/>
          <w:color w:val="C55911"/>
          <w:sz w:val="24"/>
          <w:szCs w:val="24"/>
        </w:rPr>
        <w:t>3</w:t>
      </w:r>
    </w:p>
    <w:p w:rsidR="00F16008" w:rsidRPr="00735AFC" w:rsidRDefault="00F16008" w:rsidP="00F16008">
      <w:pPr>
        <w:autoSpaceDE w:val="0"/>
        <w:autoSpaceDN w:val="0"/>
        <w:adjustRightInd w:val="0"/>
        <w:spacing w:after="0" w:line="240" w:lineRule="auto"/>
        <w:rPr>
          <w:rFonts w:ascii="Arial" w:hAnsi="Arial" w:cs="Arial"/>
          <w:b/>
          <w:bCs/>
          <w:color w:val="C55911"/>
          <w:sz w:val="24"/>
          <w:szCs w:val="24"/>
        </w:rPr>
      </w:pPr>
      <w:r w:rsidRPr="00735AFC">
        <w:rPr>
          <w:rFonts w:ascii="Arial" w:hAnsi="Arial" w:cs="Arial"/>
          <w:color w:val="000000"/>
          <w:sz w:val="24"/>
          <w:szCs w:val="24"/>
        </w:rPr>
        <w:t xml:space="preserve">Unit type: </w:t>
      </w:r>
      <w:r w:rsidRPr="00735AFC">
        <w:rPr>
          <w:rFonts w:ascii="Arial" w:hAnsi="Arial" w:cs="Arial"/>
          <w:b/>
          <w:bCs/>
          <w:color w:val="C55911"/>
          <w:sz w:val="24"/>
          <w:szCs w:val="24"/>
        </w:rPr>
        <w:t>Internal</w:t>
      </w:r>
    </w:p>
    <w:p w:rsidR="00F16008" w:rsidRPr="00735AFC" w:rsidRDefault="00F16008" w:rsidP="00F16008">
      <w:pPr>
        <w:autoSpaceDE w:val="0"/>
        <w:autoSpaceDN w:val="0"/>
        <w:adjustRightInd w:val="0"/>
        <w:spacing w:after="0" w:line="240" w:lineRule="auto"/>
        <w:rPr>
          <w:rFonts w:ascii="Arial" w:hAnsi="Arial" w:cs="Arial"/>
          <w:b/>
          <w:bCs/>
          <w:color w:val="C55911"/>
          <w:sz w:val="24"/>
          <w:szCs w:val="24"/>
        </w:rPr>
      </w:pPr>
      <w:r w:rsidRPr="00735AFC">
        <w:rPr>
          <w:rFonts w:ascii="Arial" w:hAnsi="Arial" w:cs="Arial"/>
          <w:color w:val="000000"/>
          <w:sz w:val="24"/>
          <w:szCs w:val="24"/>
        </w:rPr>
        <w:t xml:space="preserve">Guided learning hours: </w:t>
      </w:r>
      <w:r w:rsidRPr="00735AFC">
        <w:rPr>
          <w:rFonts w:ascii="Arial" w:hAnsi="Arial" w:cs="Arial"/>
          <w:b/>
          <w:bCs/>
          <w:color w:val="C55911"/>
          <w:sz w:val="24"/>
          <w:szCs w:val="24"/>
        </w:rPr>
        <w:t>90</w:t>
      </w:r>
    </w:p>
    <w:p w:rsidR="00F16008" w:rsidRPr="00735AFC" w:rsidRDefault="00F16008" w:rsidP="00F16008">
      <w:pPr>
        <w:autoSpaceDE w:val="0"/>
        <w:autoSpaceDN w:val="0"/>
        <w:adjustRightInd w:val="0"/>
        <w:spacing w:after="0" w:line="240" w:lineRule="auto"/>
        <w:rPr>
          <w:rFonts w:ascii="Arial" w:hAnsi="Arial" w:cs="Arial"/>
          <w:b/>
          <w:bCs/>
          <w:color w:val="FF6E00"/>
          <w:sz w:val="24"/>
          <w:szCs w:val="24"/>
        </w:rPr>
      </w:pPr>
    </w:p>
    <w:p w:rsidR="00F16008" w:rsidRPr="00735AFC" w:rsidRDefault="00F16008" w:rsidP="00F16008">
      <w:pPr>
        <w:autoSpaceDE w:val="0"/>
        <w:autoSpaceDN w:val="0"/>
        <w:adjustRightInd w:val="0"/>
        <w:spacing w:after="0" w:line="240" w:lineRule="auto"/>
        <w:rPr>
          <w:rFonts w:ascii="Arial" w:hAnsi="Arial" w:cs="Arial"/>
          <w:b/>
          <w:bCs/>
          <w:color w:val="FF6E00"/>
          <w:sz w:val="24"/>
          <w:szCs w:val="24"/>
        </w:rPr>
      </w:pPr>
      <w:r w:rsidRPr="00735AFC">
        <w:rPr>
          <w:rFonts w:ascii="Arial" w:hAnsi="Arial" w:cs="Arial"/>
          <w:b/>
          <w:bCs/>
          <w:color w:val="FF6E00"/>
          <w:sz w:val="24"/>
          <w:szCs w:val="24"/>
        </w:rPr>
        <w:t>Unit in brief</w:t>
      </w:r>
    </w:p>
    <w:p w:rsidR="00F16008" w:rsidRPr="00735AFC" w:rsidRDefault="00F16008" w:rsidP="00F16008">
      <w:pPr>
        <w:autoSpaceDE w:val="0"/>
        <w:autoSpaceDN w:val="0"/>
        <w:adjustRightInd w:val="0"/>
        <w:spacing w:after="0" w:line="240" w:lineRule="auto"/>
        <w:rPr>
          <w:rFonts w:ascii="Arial" w:hAnsi="Arial" w:cs="Arial"/>
          <w:color w:val="000000"/>
          <w:sz w:val="24"/>
          <w:szCs w:val="24"/>
        </w:rPr>
      </w:pPr>
      <w:r w:rsidRPr="00735AFC">
        <w:rPr>
          <w:rFonts w:ascii="Arial" w:hAnsi="Arial" w:cs="Arial"/>
          <w:color w:val="000000"/>
          <w:sz w:val="24"/>
          <w:szCs w:val="24"/>
        </w:rPr>
        <w:t xml:space="preserve">Learners study enterprise and the </w:t>
      </w:r>
      <w:r w:rsidR="007B4D10" w:rsidRPr="00735AFC">
        <w:rPr>
          <w:rFonts w:ascii="Arial" w:hAnsi="Arial" w:cs="Arial"/>
          <w:color w:val="000000"/>
          <w:sz w:val="24"/>
          <w:szCs w:val="24"/>
        </w:rPr>
        <w:t>mind-set</w:t>
      </w:r>
      <w:r w:rsidRPr="00735AFC">
        <w:rPr>
          <w:rFonts w:ascii="Arial" w:hAnsi="Arial" w:cs="Arial"/>
          <w:color w:val="000000"/>
          <w:sz w:val="24"/>
          <w:szCs w:val="24"/>
        </w:rPr>
        <w:t xml:space="preserve"> of entrepreneurs, exploring the risks, opportunities and</w:t>
      </w:r>
      <w:r w:rsidR="00344049" w:rsidRPr="00735AFC">
        <w:rPr>
          <w:rFonts w:ascii="Arial" w:hAnsi="Arial" w:cs="Arial"/>
          <w:color w:val="000000"/>
          <w:sz w:val="24"/>
          <w:szCs w:val="24"/>
        </w:rPr>
        <w:t xml:space="preserve"> </w:t>
      </w:r>
      <w:r w:rsidRPr="00735AFC">
        <w:rPr>
          <w:rFonts w:ascii="Arial" w:hAnsi="Arial" w:cs="Arial"/>
          <w:color w:val="000000"/>
          <w:sz w:val="24"/>
          <w:szCs w:val="24"/>
        </w:rPr>
        <w:t>constraints of starting an enterprise.</w:t>
      </w:r>
    </w:p>
    <w:p w:rsidR="00F16008" w:rsidRPr="00735AFC" w:rsidRDefault="00F16008" w:rsidP="00F16008">
      <w:pPr>
        <w:autoSpaceDE w:val="0"/>
        <w:autoSpaceDN w:val="0"/>
        <w:adjustRightInd w:val="0"/>
        <w:spacing w:after="0" w:line="240" w:lineRule="auto"/>
        <w:rPr>
          <w:rFonts w:ascii="Arial" w:hAnsi="Arial" w:cs="Arial"/>
          <w:b/>
          <w:bCs/>
          <w:color w:val="FF6E00"/>
          <w:sz w:val="24"/>
          <w:szCs w:val="24"/>
        </w:rPr>
      </w:pPr>
    </w:p>
    <w:p w:rsidR="00F16008" w:rsidRPr="00735AFC" w:rsidRDefault="00F16008" w:rsidP="00F16008">
      <w:pPr>
        <w:autoSpaceDE w:val="0"/>
        <w:autoSpaceDN w:val="0"/>
        <w:adjustRightInd w:val="0"/>
        <w:spacing w:after="0" w:line="240" w:lineRule="auto"/>
        <w:rPr>
          <w:rFonts w:ascii="Arial" w:hAnsi="Arial" w:cs="Arial"/>
          <w:b/>
          <w:bCs/>
          <w:color w:val="FF6E00"/>
          <w:sz w:val="24"/>
          <w:szCs w:val="24"/>
        </w:rPr>
      </w:pPr>
      <w:r w:rsidRPr="00735AFC">
        <w:rPr>
          <w:rFonts w:ascii="Arial" w:hAnsi="Arial" w:cs="Arial"/>
          <w:b/>
          <w:bCs/>
          <w:color w:val="FF6E00"/>
          <w:sz w:val="24"/>
          <w:szCs w:val="24"/>
        </w:rPr>
        <w:t>Unit introduction</w:t>
      </w:r>
    </w:p>
    <w:p w:rsidR="00F16008" w:rsidRPr="00735AFC" w:rsidRDefault="00F16008" w:rsidP="00F16008">
      <w:pPr>
        <w:autoSpaceDE w:val="0"/>
        <w:autoSpaceDN w:val="0"/>
        <w:adjustRightInd w:val="0"/>
        <w:spacing w:after="0" w:line="240" w:lineRule="auto"/>
        <w:rPr>
          <w:rFonts w:ascii="Arial" w:hAnsi="Arial" w:cs="Arial"/>
          <w:color w:val="000000"/>
          <w:sz w:val="24"/>
          <w:szCs w:val="24"/>
        </w:rPr>
      </w:pPr>
      <w:r w:rsidRPr="00735AFC">
        <w:rPr>
          <w:rFonts w:ascii="Arial" w:hAnsi="Arial" w:cs="Arial"/>
          <w:color w:val="000000"/>
          <w:sz w:val="24"/>
          <w:szCs w:val="24"/>
        </w:rPr>
        <w:t>Enterprise is important because it is the creation of new ventures that drive the economy,</w:t>
      </w:r>
      <w:r w:rsidR="0028269F" w:rsidRPr="00735AFC">
        <w:rPr>
          <w:rFonts w:ascii="Arial" w:hAnsi="Arial" w:cs="Arial"/>
          <w:color w:val="000000"/>
          <w:sz w:val="24"/>
          <w:szCs w:val="24"/>
        </w:rPr>
        <w:t xml:space="preserve"> e</w:t>
      </w:r>
      <w:r w:rsidRPr="00735AFC">
        <w:rPr>
          <w:rFonts w:ascii="Arial" w:hAnsi="Arial" w:cs="Arial"/>
          <w:color w:val="000000"/>
          <w:sz w:val="24"/>
          <w:szCs w:val="24"/>
        </w:rPr>
        <w:t>mployment, growth and innovation across the UK. Entrepreneurs are those who take that first</w:t>
      </w:r>
      <w:r w:rsidR="0028269F" w:rsidRPr="00735AFC">
        <w:rPr>
          <w:rFonts w:ascii="Arial" w:hAnsi="Arial" w:cs="Arial"/>
          <w:color w:val="000000"/>
          <w:sz w:val="24"/>
          <w:szCs w:val="24"/>
        </w:rPr>
        <w:t xml:space="preserve"> </w:t>
      </w:r>
      <w:r w:rsidRPr="00735AFC">
        <w:rPr>
          <w:rFonts w:ascii="Arial" w:hAnsi="Arial" w:cs="Arial"/>
          <w:color w:val="000000"/>
          <w:sz w:val="24"/>
          <w:szCs w:val="24"/>
        </w:rPr>
        <w:t>brave step, identify an opportunity and start their own enterprise. They have a clear vision and the</w:t>
      </w:r>
      <w:r w:rsidR="0028269F" w:rsidRPr="00735AFC">
        <w:rPr>
          <w:rFonts w:ascii="Arial" w:hAnsi="Arial" w:cs="Arial"/>
          <w:color w:val="000000"/>
          <w:sz w:val="24"/>
          <w:szCs w:val="24"/>
        </w:rPr>
        <w:t xml:space="preserve"> </w:t>
      </w:r>
      <w:r w:rsidRPr="00735AFC">
        <w:rPr>
          <w:rFonts w:ascii="Arial" w:hAnsi="Arial" w:cs="Arial"/>
          <w:color w:val="000000"/>
          <w:sz w:val="24"/>
          <w:szCs w:val="24"/>
        </w:rPr>
        <w:t>determination to put their ideas into practice. We can all name a famous entrepreneur, but what is</w:t>
      </w:r>
      <w:r w:rsidR="0028269F" w:rsidRPr="00735AFC">
        <w:rPr>
          <w:rFonts w:ascii="Arial" w:hAnsi="Arial" w:cs="Arial"/>
          <w:color w:val="000000"/>
          <w:sz w:val="24"/>
          <w:szCs w:val="24"/>
        </w:rPr>
        <w:t xml:space="preserve"> </w:t>
      </w:r>
      <w:r w:rsidRPr="00735AFC">
        <w:rPr>
          <w:rFonts w:ascii="Arial" w:hAnsi="Arial" w:cs="Arial"/>
          <w:color w:val="000000"/>
          <w:sz w:val="24"/>
          <w:szCs w:val="24"/>
        </w:rPr>
        <w:t>it that makes them so successful? What are the personal skills, qualities and characteristics that</w:t>
      </w:r>
      <w:r w:rsidR="0028269F" w:rsidRPr="00735AFC">
        <w:rPr>
          <w:rFonts w:ascii="Arial" w:hAnsi="Arial" w:cs="Arial"/>
          <w:color w:val="000000"/>
          <w:sz w:val="24"/>
          <w:szCs w:val="24"/>
        </w:rPr>
        <w:t xml:space="preserve"> </w:t>
      </w:r>
      <w:r w:rsidRPr="00735AFC">
        <w:rPr>
          <w:rFonts w:ascii="Arial" w:hAnsi="Arial" w:cs="Arial"/>
          <w:color w:val="000000"/>
          <w:sz w:val="24"/>
          <w:szCs w:val="24"/>
        </w:rPr>
        <w:t>make them unique? Which attributes do they have that allow them to plan and run their enterprise?</w:t>
      </w:r>
    </w:p>
    <w:p w:rsidR="00F16008" w:rsidRPr="00735AFC" w:rsidRDefault="00F16008" w:rsidP="00F16008">
      <w:pPr>
        <w:autoSpaceDE w:val="0"/>
        <w:autoSpaceDN w:val="0"/>
        <w:adjustRightInd w:val="0"/>
        <w:spacing w:after="0" w:line="240" w:lineRule="auto"/>
        <w:rPr>
          <w:rFonts w:ascii="Arial" w:hAnsi="Arial" w:cs="Arial"/>
          <w:color w:val="000000"/>
          <w:sz w:val="24"/>
          <w:szCs w:val="24"/>
        </w:rPr>
      </w:pPr>
      <w:r w:rsidRPr="00735AFC">
        <w:rPr>
          <w:rFonts w:ascii="Arial" w:hAnsi="Arial" w:cs="Arial"/>
          <w:color w:val="000000"/>
          <w:sz w:val="24"/>
          <w:szCs w:val="24"/>
        </w:rPr>
        <w:t>In this unit, you will gain an overview of the importance of both enterprise and entrepreneurs to the</w:t>
      </w:r>
      <w:r w:rsidR="000178A5">
        <w:rPr>
          <w:rFonts w:ascii="Arial" w:hAnsi="Arial" w:cs="Arial"/>
          <w:color w:val="000000"/>
          <w:sz w:val="24"/>
          <w:szCs w:val="24"/>
        </w:rPr>
        <w:t xml:space="preserve"> </w:t>
      </w:r>
      <w:r w:rsidRPr="00735AFC">
        <w:rPr>
          <w:rFonts w:ascii="Arial" w:hAnsi="Arial" w:cs="Arial"/>
          <w:color w:val="000000"/>
          <w:sz w:val="24"/>
          <w:szCs w:val="24"/>
        </w:rPr>
        <w:t xml:space="preserve">local and national economy. You will explore their creativity and </w:t>
      </w:r>
      <w:r w:rsidR="000178A5" w:rsidRPr="00735AFC">
        <w:rPr>
          <w:rFonts w:ascii="Arial" w:hAnsi="Arial" w:cs="Arial"/>
          <w:color w:val="000000"/>
          <w:sz w:val="24"/>
          <w:szCs w:val="24"/>
        </w:rPr>
        <w:t>mind-set</w:t>
      </w:r>
      <w:r w:rsidRPr="00735AFC">
        <w:rPr>
          <w:rFonts w:ascii="Arial" w:hAnsi="Arial" w:cs="Arial"/>
          <w:color w:val="000000"/>
          <w:sz w:val="24"/>
          <w:szCs w:val="24"/>
        </w:rPr>
        <w:t xml:space="preserve"> as you look at real-life</w:t>
      </w:r>
      <w:r w:rsidR="0028269F" w:rsidRPr="00735AFC">
        <w:rPr>
          <w:rFonts w:ascii="Arial" w:hAnsi="Arial" w:cs="Arial"/>
          <w:color w:val="000000"/>
          <w:sz w:val="24"/>
          <w:szCs w:val="24"/>
        </w:rPr>
        <w:t xml:space="preserve"> </w:t>
      </w:r>
      <w:r w:rsidRPr="00735AFC">
        <w:rPr>
          <w:rFonts w:ascii="Arial" w:hAnsi="Arial" w:cs="Arial"/>
          <w:color w:val="000000"/>
          <w:sz w:val="24"/>
          <w:szCs w:val="24"/>
        </w:rPr>
        <w:t>enterprise and entrepreneurs, and investigate the skills required to be successful. You will also</w:t>
      </w:r>
      <w:r w:rsidR="0028269F" w:rsidRPr="00735AFC">
        <w:rPr>
          <w:rFonts w:ascii="Arial" w:hAnsi="Arial" w:cs="Arial"/>
          <w:color w:val="000000"/>
          <w:sz w:val="24"/>
          <w:szCs w:val="24"/>
        </w:rPr>
        <w:t xml:space="preserve"> </w:t>
      </w:r>
      <w:r w:rsidRPr="00735AFC">
        <w:rPr>
          <w:rFonts w:ascii="Arial" w:hAnsi="Arial" w:cs="Arial"/>
          <w:color w:val="000000"/>
          <w:sz w:val="24"/>
          <w:szCs w:val="24"/>
        </w:rPr>
        <w:t>look at the risks, opportunities and constraints faced by entrepreneurs in setting up their venture,</w:t>
      </w:r>
      <w:r w:rsidR="0028269F" w:rsidRPr="00735AFC">
        <w:rPr>
          <w:rFonts w:ascii="Arial" w:hAnsi="Arial" w:cs="Arial"/>
          <w:color w:val="000000"/>
          <w:sz w:val="24"/>
          <w:szCs w:val="24"/>
        </w:rPr>
        <w:t xml:space="preserve"> </w:t>
      </w:r>
      <w:r w:rsidRPr="00735AFC">
        <w:rPr>
          <w:rFonts w:ascii="Arial" w:hAnsi="Arial" w:cs="Arial"/>
          <w:color w:val="000000"/>
          <w:sz w:val="24"/>
          <w:szCs w:val="24"/>
        </w:rPr>
        <w:t>assess the feasibility of a range of potential enterprise opportunities and then develop and present</w:t>
      </w:r>
      <w:r w:rsidR="0028269F" w:rsidRPr="00735AFC">
        <w:rPr>
          <w:rFonts w:ascii="Arial" w:hAnsi="Arial" w:cs="Arial"/>
          <w:color w:val="000000"/>
          <w:sz w:val="24"/>
          <w:szCs w:val="24"/>
        </w:rPr>
        <w:t xml:space="preserve"> </w:t>
      </w:r>
      <w:r w:rsidRPr="00735AFC">
        <w:rPr>
          <w:rFonts w:ascii="Arial" w:hAnsi="Arial" w:cs="Arial"/>
          <w:color w:val="000000"/>
          <w:sz w:val="24"/>
          <w:szCs w:val="24"/>
        </w:rPr>
        <w:t>one idea for a local enterprise.</w:t>
      </w:r>
    </w:p>
    <w:p w:rsidR="004062BD" w:rsidRPr="00735AFC" w:rsidRDefault="00F16008" w:rsidP="0028269F">
      <w:pPr>
        <w:autoSpaceDE w:val="0"/>
        <w:autoSpaceDN w:val="0"/>
        <w:adjustRightInd w:val="0"/>
        <w:spacing w:after="0" w:line="240" w:lineRule="auto"/>
        <w:rPr>
          <w:rFonts w:ascii="Arial" w:hAnsi="Arial" w:cs="Arial"/>
          <w:sz w:val="24"/>
          <w:szCs w:val="24"/>
        </w:rPr>
      </w:pPr>
      <w:r w:rsidRPr="00735AFC">
        <w:rPr>
          <w:rFonts w:ascii="Arial" w:hAnsi="Arial" w:cs="Arial"/>
          <w:color w:val="000000"/>
          <w:sz w:val="24"/>
          <w:szCs w:val="24"/>
        </w:rPr>
        <w:t>This unit will help you progress to employment by helping to develop key employability skills, or to</w:t>
      </w:r>
      <w:r w:rsidR="0028269F" w:rsidRPr="00735AFC">
        <w:rPr>
          <w:rFonts w:ascii="Arial" w:hAnsi="Arial" w:cs="Arial"/>
          <w:color w:val="000000"/>
          <w:sz w:val="24"/>
          <w:szCs w:val="24"/>
        </w:rPr>
        <w:t xml:space="preserve"> </w:t>
      </w:r>
      <w:r w:rsidRPr="00735AFC">
        <w:rPr>
          <w:rFonts w:ascii="Arial" w:hAnsi="Arial" w:cs="Arial"/>
          <w:color w:val="000000"/>
          <w:sz w:val="24"/>
          <w:szCs w:val="24"/>
        </w:rPr>
        <w:t>vocational training, higher apprenticeships or higher education by developing relevant knowledge</w:t>
      </w:r>
      <w:r w:rsidR="0028269F" w:rsidRPr="00735AFC">
        <w:rPr>
          <w:rFonts w:ascii="Arial" w:hAnsi="Arial" w:cs="Arial"/>
          <w:color w:val="000000"/>
          <w:sz w:val="24"/>
          <w:szCs w:val="24"/>
        </w:rPr>
        <w:t xml:space="preserve"> </w:t>
      </w:r>
      <w:r w:rsidRPr="00735AFC">
        <w:rPr>
          <w:rFonts w:ascii="Arial" w:hAnsi="Arial" w:cs="Arial"/>
          <w:color w:val="000000"/>
          <w:sz w:val="24"/>
          <w:szCs w:val="24"/>
        </w:rPr>
        <w:t>and understanding.</w:t>
      </w:r>
    </w:p>
    <w:p w:rsidR="0028269F" w:rsidRPr="00735AFC" w:rsidRDefault="0028269F" w:rsidP="00F16008">
      <w:pPr>
        <w:autoSpaceDE w:val="0"/>
        <w:autoSpaceDN w:val="0"/>
        <w:adjustRightInd w:val="0"/>
        <w:spacing w:after="0" w:line="240" w:lineRule="auto"/>
        <w:rPr>
          <w:rFonts w:ascii="Arial" w:hAnsi="Arial" w:cs="Arial"/>
          <w:b/>
          <w:bCs/>
          <w:color w:val="FF6E00"/>
          <w:sz w:val="24"/>
          <w:szCs w:val="24"/>
        </w:rPr>
      </w:pPr>
    </w:p>
    <w:p w:rsidR="00F16008" w:rsidRPr="00735AFC" w:rsidRDefault="00F16008" w:rsidP="00F16008">
      <w:pPr>
        <w:autoSpaceDE w:val="0"/>
        <w:autoSpaceDN w:val="0"/>
        <w:adjustRightInd w:val="0"/>
        <w:spacing w:after="0" w:line="240" w:lineRule="auto"/>
        <w:rPr>
          <w:rFonts w:ascii="Arial" w:hAnsi="Arial" w:cs="Arial"/>
          <w:b/>
          <w:bCs/>
          <w:color w:val="FF6E00"/>
          <w:sz w:val="24"/>
          <w:szCs w:val="24"/>
        </w:rPr>
      </w:pPr>
      <w:r w:rsidRPr="00735AFC">
        <w:rPr>
          <w:rFonts w:ascii="Arial" w:hAnsi="Arial" w:cs="Arial"/>
          <w:b/>
          <w:bCs/>
          <w:color w:val="FF6E00"/>
          <w:sz w:val="24"/>
          <w:szCs w:val="24"/>
        </w:rPr>
        <w:t>Learning aims</w:t>
      </w:r>
    </w:p>
    <w:p w:rsidR="00F16008" w:rsidRPr="00735AFC" w:rsidRDefault="00F16008" w:rsidP="00F16008">
      <w:pPr>
        <w:autoSpaceDE w:val="0"/>
        <w:autoSpaceDN w:val="0"/>
        <w:adjustRightInd w:val="0"/>
        <w:spacing w:after="0" w:line="240" w:lineRule="auto"/>
        <w:rPr>
          <w:rFonts w:ascii="Arial" w:hAnsi="Arial" w:cs="Arial"/>
          <w:color w:val="000000"/>
          <w:sz w:val="24"/>
          <w:szCs w:val="24"/>
        </w:rPr>
      </w:pPr>
      <w:r w:rsidRPr="00735AFC">
        <w:rPr>
          <w:rFonts w:ascii="Arial" w:hAnsi="Arial" w:cs="Arial"/>
          <w:color w:val="000000"/>
          <w:sz w:val="24"/>
          <w:szCs w:val="24"/>
        </w:rPr>
        <w:t>In this unit you will:</w:t>
      </w:r>
    </w:p>
    <w:p w:rsidR="00F16008" w:rsidRPr="00735AFC" w:rsidRDefault="00F16008" w:rsidP="00F16008">
      <w:pPr>
        <w:autoSpaceDE w:val="0"/>
        <w:autoSpaceDN w:val="0"/>
        <w:adjustRightInd w:val="0"/>
        <w:spacing w:after="0" w:line="240" w:lineRule="auto"/>
        <w:rPr>
          <w:rFonts w:ascii="Arial" w:hAnsi="Arial" w:cs="Arial"/>
          <w:color w:val="000000"/>
          <w:sz w:val="24"/>
          <w:szCs w:val="24"/>
        </w:rPr>
      </w:pPr>
      <w:r w:rsidRPr="00735AFC">
        <w:rPr>
          <w:rFonts w:ascii="Arial" w:hAnsi="Arial" w:cs="Arial"/>
          <w:b/>
          <w:bCs/>
          <w:color w:val="000000"/>
          <w:sz w:val="24"/>
          <w:szCs w:val="24"/>
        </w:rPr>
        <w:t xml:space="preserve">A </w:t>
      </w:r>
      <w:r w:rsidRPr="00735AFC">
        <w:rPr>
          <w:rFonts w:ascii="Arial" w:hAnsi="Arial" w:cs="Arial"/>
          <w:color w:val="000000"/>
          <w:sz w:val="24"/>
          <w:szCs w:val="24"/>
        </w:rPr>
        <w:t>Explore the nature of enterprise</w:t>
      </w:r>
    </w:p>
    <w:p w:rsidR="00F16008" w:rsidRPr="00735AFC" w:rsidRDefault="00F16008" w:rsidP="00F16008">
      <w:pPr>
        <w:autoSpaceDE w:val="0"/>
        <w:autoSpaceDN w:val="0"/>
        <w:adjustRightInd w:val="0"/>
        <w:spacing w:after="0" w:line="240" w:lineRule="auto"/>
        <w:rPr>
          <w:rFonts w:ascii="Arial" w:hAnsi="Arial" w:cs="Arial"/>
          <w:color w:val="000000"/>
          <w:sz w:val="24"/>
          <w:szCs w:val="24"/>
        </w:rPr>
      </w:pPr>
      <w:r w:rsidRPr="00735AFC">
        <w:rPr>
          <w:rFonts w:ascii="Arial" w:hAnsi="Arial" w:cs="Arial"/>
          <w:b/>
          <w:bCs/>
          <w:color w:val="000000"/>
          <w:sz w:val="24"/>
          <w:szCs w:val="24"/>
        </w:rPr>
        <w:t xml:space="preserve">B </w:t>
      </w:r>
      <w:r w:rsidRPr="00735AFC">
        <w:rPr>
          <w:rFonts w:ascii="Arial" w:hAnsi="Arial" w:cs="Arial"/>
          <w:color w:val="000000"/>
          <w:sz w:val="24"/>
          <w:szCs w:val="24"/>
        </w:rPr>
        <w:t>Investigate the motivations for entrepreneurship</w:t>
      </w:r>
    </w:p>
    <w:p w:rsidR="00F16008" w:rsidRPr="00735AFC" w:rsidRDefault="00F16008" w:rsidP="00F16008">
      <w:pPr>
        <w:autoSpaceDE w:val="0"/>
        <w:autoSpaceDN w:val="0"/>
        <w:adjustRightInd w:val="0"/>
        <w:spacing w:after="0" w:line="240" w:lineRule="auto"/>
        <w:rPr>
          <w:rFonts w:ascii="Arial" w:hAnsi="Arial" w:cs="Arial"/>
          <w:color w:val="000000"/>
          <w:sz w:val="24"/>
          <w:szCs w:val="24"/>
        </w:rPr>
      </w:pPr>
      <w:r w:rsidRPr="00735AFC">
        <w:rPr>
          <w:rFonts w:ascii="Arial" w:hAnsi="Arial" w:cs="Arial"/>
          <w:b/>
          <w:bCs/>
          <w:color w:val="000000"/>
          <w:sz w:val="24"/>
          <w:szCs w:val="24"/>
        </w:rPr>
        <w:t xml:space="preserve">C </w:t>
      </w:r>
      <w:r w:rsidRPr="00735AFC">
        <w:rPr>
          <w:rFonts w:ascii="Arial" w:hAnsi="Arial" w:cs="Arial"/>
          <w:color w:val="000000"/>
          <w:sz w:val="24"/>
          <w:szCs w:val="24"/>
        </w:rPr>
        <w:t>Examine the opportunities and constraints for enterprises and entrepreneurs</w:t>
      </w:r>
    </w:p>
    <w:p w:rsidR="004062BD" w:rsidRPr="00735AFC" w:rsidRDefault="00F16008" w:rsidP="00F16008">
      <w:pPr>
        <w:jc w:val="both"/>
        <w:rPr>
          <w:rFonts w:ascii="Arial" w:hAnsi="Arial" w:cs="Arial"/>
          <w:sz w:val="24"/>
          <w:szCs w:val="24"/>
        </w:rPr>
      </w:pPr>
      <w:r w:rsidRPr="00735AFC">
        <w:rPr>
          <w:rFonts w:ascii="Arial" w:hAnsi="Arial" w:cs="Arial"/>
          <w:b/>
          <w:bCs/>
          <w:color w:val="000000"/>
          <w:sz w:val="24"/>
          <w:szCs w:val="24"/>
        </w:rPr>
        <w:t xml:space="preserve">D </w:t>
      </w:r>
      <w:r w:rsidRPr="00735AFC">
        <w:rPr>
          <w:rFonts w:ascii="Arial" w:hAnsi="Arial" w:cs="Arial"/>
          <w:color w:val="000000"/>
          <w:sz w:val="24"/>
          <w:szCs w:val="24"/>
        </w:rPr>
        <w:t>Examine the entrepreneurial skills required to launch an enterprise</w:t>
      </w:r>
    </w:p>
    <w:p w:rsidR="004062BD" w:rsidRPr="00735AFC" w:rsidRDefault="00EE7B35" w:rsidP="00AF068D">
      <w:pPr>
        <w:jc w:val="both"/>
        <w:rPr>
          <w:rFonts w:ascii="Arial" w:hAnsi="Arial" w:cs="Arial"/>
          <w:sz w:val="24"/>
          <w:szCs w:val="24"/>
        </w:rPr>
      </w:pPr>
      <w:r w:rsidRPr="00735AFC">
        <w:rPr>
          <w:rFonts w:ascii="Arial" w:hAnsi="Arial" w:cs="Arial"/>
          <w:noProof/>
          <w:sz w:val="24"/>
          <w:szCs w:val="24"/>
          <w:lang w:eastAsia="en-GB"/>
        </w:rPr>
        <w:lastRenderedPageBreak/>
        <w:drawing>
          <wp:inline distT="0" distB="0" distL="0" distR="0" wp14:anchorId="0572B0D8" wp14:editId="13B2E8E8">
            <wp:extent cx="6645910" cy="535749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5357495"/>
                    </a:xfrm>
                    <a:prstGeom prst="rect">
                      <a:avLst/>
                    </a:prstGeom>
                  </pic:spPr>
                </pic:pic>
              </a:graphicData>
            </a:graphic>
          </wp:inline>
        </w:drawing>
      </w:r>
    </w:p>
    <w:p w:rsidR="004062BD" w:rsidRPr="00735AFC" w:rsidRDefault="004062BD" w:rsidP="00AF068D">
      <w:pPr>
        <w:jc w:val="both"/>
        <w:rPr>
          <w:rFonts w:ascii="Arial" w:hAnsi="Arial" w:cs="Arial"/>
          <w:sz w:val="24"/>
          <w:szCs w:val="24"/>
        </w:rPr>
      </w:pPr>
    </w:p>
    <w:p w:rsidR="0028269F" w:rsidRPr="00735AFC" w:rsidRDefault="0028269F" w:rsidP="00AF068D">
      <w:pPr>
        <w:jc w:val="both"/>
        <w:rPr>
          <w:rFonts w:ascii="Arial" w:hAnsi="Arial" w:cs="Arial"/>
          <w:sz w:val="24"/>
          <w:szCs w:val="24"/>
        </w:rPr>
      </w:pPr>
    </w:p>
    <w:p w:rsidR="0028269F" w:rsidRPr="00735AFC" w:rsidRDefault="0028269F" w:rsidP="00AF068D">
      <w:pPr>
        <w:jc w:val="both"/>
        <w:rPr>
          <w:rFonts w:ascii="Arial" w:hAnsi="Arial" w:cs="Arial"/>
          <w:sz w:val="24"/>
          <w:szCs w:val="24"/>
        </w:rPr>
      </w:pPr>
    </w:p>
    <w:p w:rsidR="0028269F" w:rsidRPr="00735AFC" w:rsidRDefault="0028269F" w:rsidP="00AF068D">
      <w:pPr>
        <w:jc w:val="both"/>
        <w:rPr>
          <w:rFonts w:ascii="Arial" w:hAnsi="Arial" w:cs="Arial"/>
          <w:sz w:val="24"/>
          <w:szCs w:val="24"/>
        </w:rPr>
      </w:pPr>
    </w:p>
    <w:p w:rsidR="0028269F" w:rsidRPr="00735AFC" w:rsidRDefault="0028269F" w:rsidP="00AF068D">
      <w:pPr>
        <w:jc w:val="both"/>
        <w:rPr>
          <w:rFonts w:ascii="Arial" w:hAnsi="Arial" w:cs="Arial"/>
          <w:sz w:val="24"/>
          <w:szCs w:val="24"/>
        </w:rPr>
      </w:pPr>
    </w:p>
    <w:p w:rsidR="0028269F" w:rsidRPr="00735AFC" w:rsidRDefault="0028269F" w:rsidP="00AF068D">
      <w:pPr>
        <w:jc w:val="both"/>
        <w:rPr>
          <w:rFonts w:ascii="Arial" w:hAnsi="Arial" w:cs="Arial"/>
          <w:sz w:val="24"/>
          <w:szCs w:val="24"/>
        </w:rPr>
      </w:pPr>
    </w:p>
    <w:p w:rsidR="0028269F" w:rsidRPr="00735AFC" w:rsidRDefault="0028269F" w:rsidP="00AF068D">
      <w:pPr>
        <w:jc w:val="both"/>
        <w:rPr>
          <w:rFonts w:ascii="Arial" w:hAnsi="Arial" w:cs="Arial"/>
          <w:sz w:val="24"/>
          <w:szCs w:val="24"/>
        </w:rPr>
      </w:pPr>
    </w:p>
    <w:p w:rsidR="0028269F" w:rsidRPr="00735AFC" w:rsidRDefault="0028269F" w:rsidP="00AF068D">
      <w:pPr>
        <w:jc w:val="both"/>
        <w:rPr>
          <w:rFonts w:ascii="Arial" w:hAnsi="Arial" w:cs="Arial"/>
          <w:sz w:val="24"/>
          <w:szCs w:val="24"/>
        </w:rPr>
      </w:pPr>
    </w:p>
    <w:p w:rsidR="0028269F" w:rsidRPr="00735AFC" w:rsidRDefault="0028269F" w:rsidP="00AF068D">
      <w:pPr>
        <w:jc w:val="both"/>
        <w:rPr>
          <w:rFonts w:ascii="Arial" w:hAnsi="Arial" w:cs="Arial"/>
          <w:sz w:val="24"/>
          <w:szCs w:val="24"/>
        </w:rPr>
      </w:pPr>
    </w:p>
    <w:p w:rsidR="0028269F" w:rsidRPr="00735AFC" w:rsidRDefault="0028269F" w:rsidP="00AF068D">
      <w:pPr>
        <w:jc w:val="both"/>
        <w:rPr>
          <w:rFonts w:ascii="Arial" w:hAnsi="Arial" w:cs="Arial"/>
          <w:sz w:val="24"/>
          <w:szCs w:val="24"/>
        </w:rPr>
      </w:pPr>
    </w:p>
    <w:p w:rsidR="0028269F" w:rsidRPr="00735AFC" w:rsidRDefault="0028269F" w:rsidP="00AF068D">
      <w:pPr>
        <w:jc w:val="both"/>
        <w:rPr>
          <w:rFonts w:ascii="Arial" w:hAnsi="Arial" w:cs="Arial"/>
          <w:sz w:val="24"/>
          <w:szCs w:val="24"/>
        </w:rPr>
      </w:pPr>
    </w:p>
    <w:p w:rsidR="00EE7B35" w:rsidRPr="00735AFC" w:rsidRDefault="00EE7B35" w:rsidP="00EE7B35">
      <w:pPr>
        <w:autoSpaceDE w:val="0"/>
        <w:autoSpaceDN w:val="0"/>
        <w:adjustRightInd w:val="0"/>
        <w:spacing w:after="0" w:line="240" w:lineRule="auto"/>
        <w:jc w:val="center"/>
        <w:rPr>
          <w:rFonts w:ascii="Arial" w:hAnsi="Arial" w:cs="Arial"/>
          <w:b/>
          <w:bCs/>
          <w:color w:val="C55911"/>
          <w:sz w:val="24"/>
          <w:szCs w:val="24"/>
        </w:rPr>
      </w:pPr>
      <w:r w:rsidRPr="00735AFC">
        <w:rPr>
          <w:rFonts w:ascii="Arial" w:hAnsi="Arial" w:cs="Arial"/>
          <w:b/>
          <w:bCs/>
          <w:color w:val="C55911"/>
          <w:sz w:val="24"/>
          <w:szCs w:val="24"/>
        </w:rPr>
        <w:lastRenderedPageBreak/>
        <w:t>Unit 2: Developing a Marketing Campaign</w:t>
      </w:r>
    </w:p>
    <w:p w:rsidR="00EE7B35" w:rsidRPr="00735AFC" w:rsidRDefault="00EE7B35" w:rsidP="00EE7B35">
      <w:pPr>
        <w:autoSpaceDE w:val="0"/>
        <w:autoSpaceDN w:val="0"/>
        <w:adjustRightInd w:val="0"/>
        <w:spacing w:after="0" w:line="240" w:lineRule="auto"/>
        <w:rPr>
          <w:rFonts w:ascii="Arial" w:hAnsi="Arial" w:cs="Arial"/>
          <w:color w:val="000000"/>
          <w:sz w:val="24"/>
          <w:szCs w:val="24"/>
        </w:rPr>
      </w:pPr>
    </w:p>
    <w:p w:rsidR="00EE7B35" w:rsidRPr="00735AFC" w:rsidRDefault="00EE7B35" w:rsidP="00EE7B35">
      <w:pPr>
        <w:autoSpaceDE w:val="0"/>
        <w:autoSpaceDN w:val="0"/>
        <w:adjustRightInd w:val="0"/>
        <w:spacing w:after="0" w:line="240" w:lineRule="auto"/>
        <w:rPr>
          <w:rFonts w:ascii="Arial" w:hAnsi="Arial" w:cs="Arial"/>
          <w:b/>
          <w:bCs/>
          <w:color w:val="C55911"/>
          <w:sz w:val="24"/>
          <w:szCs w:val="24"/>
        </w:rPr>
      </w:pPr>
      <w:r w:rsidRPr="00735AFC">
        <w:rPr>
          <w:rFonts w:ascii="Arial" w:hAnsi="Arial" w:cs="Arial"/>
          <w:color w:val="000000"/>
          <w:sz w:val="24"/>
          <w:szCs w:val="24"/>
        </w:rPr>
        <w:t xml:space="preserve">Level: </w:t>
      </w:r>
      <w:r w:rsidRPr="00735AFC">
        <w:rPr>
          <w:rFonts w:ascii="Arial" w:hAnsi="Arial" w:cs="Arial"/>
          <w:b/>
          <w:bCs/>
          <w:color w:val="C55911"/>
          <w:sz w:val="24"/>
          <w:szCs w:val="24"/>
        </w:rPr>
        <w:t>3</w:t>
      </w:r>
    </w:p>
    <w:p w:rsidR="00EE7B35" w:rsidRPr="00735AFC" w:rsidRDefault="00EE7B35" w:rsidP="00EE7B35">
      <w:pPr>
        <w:autoSpaceDE w:val="0"/>
        <w:autoSpaceDN w:val="0"/>
        <w:adjustRightInd w:val="0"/>
        <w:spacing w:after="0" w:line="240" w:lineRule="auto"/>
        <w:rPr>
          <w:rFonts w:ascii="Arial" w:hAnsi="Arial" w:cs="Arial"/>
          <w:b/>
          <w:bCs/>
          <w:color w:val="C55911"/>
          <w:sz w:val="24"/>
          <w:szCs w:val="24"/>
        </w:rPr>
      </w:pPr>
      <w:r w:rsidRPr="00735AFC">
        <w:rPr>
          <w:rFonts w:ascii="Arial" w:hAnsi="Arial" w:cs="Arial"/>
          <w:color w:val="000000"/>
          <w:sz w:val="24"/>
          <w:szCs w:val="24"/>
        </w:rPr>
        <w:t xml:space="preserve">Unit type: </w:t>
      </w:r>
      <w:r w:rsidRPr="00735AFC">
        <w:rPr>
          <w:rFonts w:ascii="Arial" w:hAnsi="Arial" w:cs="Arial"/>
          <w:b/>
          <w:bCs/>
          <w:color w:val="C55911"/>
          <w:sz w:val="24"/>
          <w:szCs w:val="24"/>
        </w:rPr>
        <w:t>External</w:t>
      </w:r>
    </w:p>
    <w:p w:rsidR="00EE7B35" w:rsidRPr="00735AFC" w:rsidRDefault="00EE7B35" w:rsidP="00EE7B35">
      <w:pPr>
        <w:autoSpaceDE w:val="0"/>
        <w:autoSpaceDN w:val="0"/>
        <w:adjustRightInd w:val="0"/>
        <w:spacing w:after="0" w:line="240" w:lineRule="auto"/>
        <w:rPr>
          <w:rFonts w:ascii="Arial" w:hAnsi="Arial" w:cs="Arial"/>
          <w:b/>
          <w:bCs/>
          <w:color w:val="C55911"/>
          <w:sz w:val="24"/>
          <w:szCs w:val="24"/>
        </w:rPr>
      </w:pPr>
      <w:r w:rsidRPr="00735AFC">
        <w:rPr>
          <w:rFonts w:ascii="Arial" w:hAnsi="Arial" w:cs="Arial"/>
          <w:color w:val="000000"/>
          <w:sz w:val="24"/>
          <w:szCs w:val="24"/>
        </w:rPr>
        <w:t xml:space="preserve">Guided learning hours: </w:t>
      </w:r>
      <w:r w:rsidRPr="00735AFC">
        <w:rPr>
          <w:rFonts w:ascii="Arial" w:hAnsi="Arial" w:cs="Arial"/>
          <w:b/>
          <w:bCs/>
          <w:color w:val="C55911"/>
          <w:sz w:val="24"/>
          <w:szCs w:val="24"/>
        </w:rPr>
        <w:t>90</w:t>
      </w:r>
    </w:p>
    <w:p w:rsidR="00EE7B35" w:rsidRPr="00735AFC" w:rsidRDefault="00EE7B35" w:rsidP="00EE7B35">
      <w:pPr>
        <w:autoSpaceDE w:val="0"/>
        <w:autoSpaceDN w:val="0"/>
        <w:adjustRightInd w:val="0"/>
        <w:spacing w:after="0" w:line="240" w:lineRule="auto"/>
        <w:rPr>
          <w:rFonts w:ascii="Arial" w:hAnsi="Arial" w:cs="Arial"/>
          <w:b/>
          <w:bCs/>
          <w:color w:val="FF6E00"/>
          <w:sz w:val="24"/>
          <w:szCs w:val="24"/>
        </w:rPr>
      </w:pPr>
    </w:p>
    <w:p w:rsidR="00EE7B35" w:rsidRPr="00735AFC" w:rsidRDefault="00EE7B35" w:rsidP="00EE7B35">
      <w:pPr>
        <w:autoSpaceDE w:val="0"/>
        <w:autoSpaceDN w:val="0"/>
        <w:adjustRightInd w:val="0"/>
        <w:spacing w:after="0" w:line="240" w:lineRule="auto"/>
        <w:rPr>
          <w:rFonts w:ascii="Arial" w:hAnsi="Arial" w:cs="Arial"/>
          <w:b/>
          <w:bCs/>
          <w:color w:val="FF6E00"/>
          <w:sz w:val="24"/>
          <w:szCs w:val="24"/>
        </w:rPr>
      </w:pPr>
      <w:r w:rsidRPr="00735AFC">
        <w:rPr>
          <w:rFonts w:ascii="Arial" w:hAnsi="Arial" w:cs="Arial"/>
          <w:b/>
          <w:bCs/>
          <w:color w:val="FF6E00"/>
          <w:sz w:val="24"/>
          <w:szCs w:val="24"/>
        </w:rPr>
        <w:t>Unit in brief</w:t>
      </w:r>
    </w:p>
    <w:p w:rsidR="00EE7B35" w:rsidRPr="00735AFC" w:rsidRDefault="00EE7B35" w:rsidP="00EE7B35">
      <w:pPr>
        <w:autoSpaceDE w:val="0"/>
        <w:autoSpaceDN w:val="0"/>
        <w:adjustRightInd w:val="0"/>
        <w:spacing w:after="0" w:line="240" w:lineRule="auto"/>
        <w:rPr>
          <w:rFonts w:ascii="Arial" w:hAnsi="Arial" w:cs="Arial"/>
          <w:color w:val="000000"/>
          <w:sz w:val="24"/>
          <w:szCs w:val="24"/>
        </w:rPr>
      </w:pPr>
      <w:r w:rsidRPr="00735AFC">
        <w:rPr>
          <w:rFonts w:ascii="Arial" w:hAnsi="Arial" w:cs="Arial"/>
          <w:color w:val="000000"/>
          <w:sz w:val="24"/>
          <w:szCs w:val="24"/>
        </w:rPr>
        <w:t>Learners will gain skills relating to, and an understanding of, how a marketing campaign is</w:t>
      </w:r>
      <w:r w:rsidR="0028269F" w:rsidRPr="00735AFC">
        <w:rPr>
          <w:rFonts w:ascii="Arial" w:hAnsi="Arial" w:cs="Arial"/>
          <w:color w:val="000000"/>
          <w:sz w:val="24"/>
          <w:szCs w:val="24"/>
        </w:rPr>
        <w:t xml:space="preserve"> </w:t>
      </w:r>
      <w:r w:rsidRPr="00735AFC">
        <w:rPr>
          <w:rFonts w:ascii="Arial" w:hAnsi="Arial" w:cs="Arial"/>
          <w:color w:val="000000"/>
          <w:sz w:val="24"/>
          <w:szCs w:val="24"/>
        </w:rPr>
        <w:t>developed.</w:t>
      </w:r>
    </w:p>
    <w:p w:rsidR="00EE7B35" w:rsidRPr="00735AFC" w:rsidRDefault="00EE7B35" w:rsidP="00EE7B35">
      <w:pPr>
        <w:autoSpaceDE w:val="0"/>
        <w:autoSpaceDN w:val="0"/>
        <w:adjustRightInd w:val="0"/>
        <w:spacing w:after="0" w:line="240" w:lineRule="auto"/>
        <w:rPr>
          <w:rFonts w:ascii="Arial" w:hAnsi="Arial" w:cs="Arial"/>
          <w:b/>
          <w:bCs/>
          <w:color w:val="FF6E00"/>
          <w:sz w:val="24"/>
          <w:szCs w:val="24"/>
        </w:rPr>
      </w:pPr>
    </w:p>
    <w:p w:rsidR="00EE7B35" w:rsidRPr="00735AFC" w:rsidRDefault="00EE7B35" w:rsidP="00EE7B35">
      <w:pPr>
        <w:autoSpaceDE w:val="0"/>
        <w:autoSpaceDN w:val="0"/>
        <w:adjustRightInd w:val="0"/>
        <w:spacing w:after="0" w:line="240" w:lineRule="auto"/>
        <w:rPr>
          <w:rFonts w:ascii="Arial" w:hAnsi="Arial" w:cs="Arial"/>
          <w:b/>
          <w:bCs/>
          <w:color w:val="FF6E00"/>
          <w:sz w:val="24"/>
          <w:szCs w:val="24"/>
        </w:rPr>
      </w:pPr>
      <w:r w:rsidRPr="00735AFC">
        <w:rPr>
          <w:rFonts w:ascii="Arial" w:hAnsi="Arial" w:cs="Arial"/>
          <w:b/>
          <w:bCs/>
          <w:color w:val="FF6E00"/>
          <w:sz w:val="24"/>
          <w:szCs w:val="24"/>
        </w:rPr>
        <w:t>Unit introduction</w:t>
      </w:r>
    </w:p>
    <w:p w:rsidR="00EE7B35" w:rsidRPr="00735AFC" w:rsidRDefault="00EE7B35" w:rsidP="00EE7B35">
      <w:pPr>
        <w:autoSpaceDE w:val="0"/>
        <w:autoSpaceDN w:val="0"/>
        <w:adjustRightInd w:val="0"/>
        <w:spacing w:after="0" w:line="240" w:lineRule="auto"/>
        <w:rPr>
          <w:rFonts w:ascii="Arial" w:hAnsi="Arial" w:cs="Arial"/>
          <w:color w:val="000000"/>
          <w:sz w:val="24"/>
          <w:szCs w:val="24"/>
        </w:rPr>
      </w:pPr>
      <w:r w:rsidRPr="00735AFC">
        <w:rPr>
          <w:rFonts w:ascii="Arial" w:hAnsi="Arial" w:cs="Arial"/>
          <w:color w:val="000000"/>
          <w:sz w:val="24"/>
          <w:szCs w:val="24"/>
        </w:rPr>
        <w:t>Marketing is a dynamic field central to the success of any business. You will gain an understanding</w:t>
      </w:r>
      <w:r w:rsidR="0028269F" w:rsidRPr="00735AFC">
        <w:rPr>
          <w:rFonts w:ascii="Arial" w:hAnsi="Arial" w:cs="Arial"/>
          <w:color w:val="000000"/>
          <w:sz w:val="24"/>
          <w:szCs w:val="24"/>
        </w:rPr>
        <w:t xml:space="preserve"> </w:t>
      </w:r>
      <w:r w:rsidRPr="00735AFC">
        <w:rPr>
          <w:rFonts w:ascii="Arial" w:hAnsi="Arial" w:cs="Arial"/>
          <w:color w:val="000000"/>
          <w:sz w:val="24"/>
          <w:szCs w:val="24"/>
        </w:rPr>
        <w:t>of how a marketing campaign is developed. You will explore different stages of the process that a</w:t>
      </w:r>
      <w:r w:rsidR="0028269F" w:rsidRPr="00735AFC">
        <w:rPr>
          <w:rFonts w:ascii="Arial" w:hAnsi="Arial" w:cs="Arial"/>
          <w:color w:val="000000"/>
          <w:sz w:val="24"/>
          <w:szCs w:val="24"/>
        </w:rPr>
        <w:t xml:space="preserve"> </w:t>
      </w:r>
      <w:r w:rsidRPr="00735AFC">
        <w:rPr>
          <w:rFonts w:ascii="Arial" w:hAnsi="Arial" w:cs="Arial"/>
          <w:color w:val="000000"/>
          <w:sz w:val="24"/>
          <w:szCs w:val="24"/>
        </w:rPr>
        <w:t>business goes through when developing its campaign and develop your own campaign for a given</w:t>
      </w:r>
      <w:r w:rsidR="0028269F" w:rsidRPr="00735AFC">
        <w:rPr>
          <w:rFonts w:ascii="Arial" w:hAnsi="Arial" w:cs="Arial"/>
          <w:color w:val="000000"/>
          <w:sz w:val="24"/>
          <w:szCs w:val="24"/>
        </w:rPr>
        <w:t xml:space="preserve"> </w:t>
      </w:r>
      <w:r w:rsidRPr="00735AFC">
        <w:rPr>
          <w:rFonts w:ascii="Arial" w:hAnsi="Arial" w:cs="Arial"/>
          <w:color w:val="000000"/>
          <w:sz w:val="24"/>
          <w:szCs w:val="24"/>
        </w:rPr>
        <w:t>product/service.</w:t>
      </w:r>
    </w:p>
    <w:p w:rsidR="00EE7B35" w:rsidRPr="00735AFC" w:rsidRDefault="00EE7B35" w:rsidP="00EE7B35">
      <w:pPr>
        <w:autoSpaceDE w:val="0"/>
        <w:autoSpaceDN w:val="0"/>
        <w:adjustRightInd w:val="0"/>
        <w:spacing w:after="0" w:line="240" w:lineRule="auto"/>
        <w:rPr>
          <w:rFonts w:ascii="Arial" w:hAnsi="Arial" w:cs="Arial"/>
          <w:color w:val="000000"/>
          <w:sz w:val="24"/>
          <w:szCs w:val="24"/>
        </w:rPr>
      </w:pPr>
      <w:r w:rsidRPr="00735AFC">
        <w:rPr>
          <w:rFonts w:ascii="Arial" w:hAnsi="Arial" w:cs="Arial"/>
          <w:color w:val="000000"/>
          <w:sz w:val="24"/>
          <w:szCs w:val="24"/>
        </w:rPr>
        <w:t>You will examine the marketing aims and objectives for existing products/services and understand</w:t>
      </w:r>
      <w:r w:rsidR="0028269F" w:rsidRPr="00735AFC">
        <w:rPr>
          <w:rFonts w:ascii="Arial" w:hAnsi="Arial" w:cs="Arial"/>
          <w:color w:val="000000"/>
          <w:sz w:val="24"/>
          <w:szCs w:val="24"/>
        </w:rPr>
        <w:t xml:space="preserve"> </w:t>
      </w:r>
      <w:r w:rsidRPr="00735AFC">
        <w:rPr>
          <w:rFonts w:ascii="Arial" w:hAnsi="Arial" w:cs="Arial"/>
          <w:color w:val="000000"/>
          <w:sz w:val="24"/>
          <w:szCs w:val="24"/>
        </w:rPr>
        <w:t>the importance of relevant, valid and appropriate research in relation to customers’ needs and</w:t>
      </w:r>
      <w:r w:rsidR="0028269F" w:rsidRPr="00735AFC">
        <w:rPr>
          <w:rFonts w:ascii="Arial" w:hAnsi="Arial" w:cs="Arial"/>
          <w:color w:val="000000"/>
          <w:sz w:val="24"/>
          <w:szCs w:val="24"/>
        </w:rPr>
        <w:t xml:space="preserve"> </w:t>
      </w:r>
      <w:r w:rsidRPr="00735AFC">
        <w:rPr>
          <w:rFonts w:ascii="Arial" w:hAnsi="Arial" w:cs="Arial"/>
          <w:color w:val="000000"/>
          <w:sz w:val="24"/>
          <w:szCs w:val="24"/>
        </w:rPr>
        <w:t>wants. You will use given market research data and other information to make recommendations</w:t>
      </w:r>
      <w:r w:rsidR="0028269F" w:rsidRPr="00735AFC">
        <w:rPr>
          <w:rFonts w:ascii="Arial" w:hAnsi="Arial" w:cs="Arial"/>
          <w:color w:val="000000"/>
          <w:sz w:val="24"/>
          <w:szCs w:val="24"/>
        </w:rPr>
        <w:t xml:space="preserve"> </w:t>
      </w:r>
      <w:r w:rsidRPr="00735AFC">
        <w:rPr>
          <w:rFonts w:ascii="Arial" w:hAnsi="Arial" w:cs="Arial"/>
          <w:color w:val="000000"/>
          <w:sz w:val="24"/>
          <w:szCs w:val="24"/>
        </w:rPr>
        <w:t>about the type of marketing campaign that a business should undertake. In this unit, you will draw</w:t>
      </w:r>
      <w:r w:rsidR="0028269F" w:rsidRPr="00735AFC">
        <w:rPr>
          <w:rFonts w:ascii="Arial" w:hAnsi="Arial" w:cs="Arial"/>
          <w:color w:val="000000"/>
          <w:sz w:val="24"/>
          <w:szCs w:val="24"/>
        </w:rPr>
        <w:t xml:space="preserve"> </w:t>
      </w:r>
      <w:r w:rsidRPr="00735AFC">
        <w:rPr>
          <w:rFonts w:ascii="Arial" w:hAnsi="Arial" w:cs="Arial"/>
          <w:color w:val="000000"/>
          <w:sz w:val="24"/>
          <w:szCs w:val="24"/>
        </w:rPr>
        <w:t>on your learning from across your programme to complete the assessment task.</w:t>
      </w:r>
    </w:p>
    <w:p w:rsidR="00EE7B35" w:rsidRPr="00735AFC" w:rsidRDefault="00EE7B35" w:rsidP="00EE7B35">
      <w:pPr>
        <w:autoSpaceDE w:val="0"/>
        <w:autoSpaceDN w:val="0"/>
        <w:adjustRightInd w:val="0"/>
        <w:spacing w:after="0" w:line="240" w:lineRule="auto"/>
        <w:rPr>
          <w:rFonts w:ascii="Arial" w:hAnsi="Arial" w:cs="Arial"/>
          <w:color w:val="000000"/>
          <w:sz w:val="24"/>
          <w:szCs w:val="24"/>
        </w:rPr>
      </w:pPr>
      <w:r w:rsidRPr="00735AFC">
        <w:rPr>
          <w:rFonts w:ascii="Arial" w:hAnsi="Arial" w:cs="Arial"/>
          <w:color w:val="000000"/>
          <w:sz w:val="24"/>
          <w:szCs w:val="24"/>
        </w:rPr>
        <w:t>This unit will give you an insight into how important marketing is to business. It will enable you</w:t>
      </w:r>
      <w:r w:rsidR="0028269F" w:rsidRPr="00735AFC">
        <w:rPr>
          <w:rFonts w:ascii="Arial" w:hAnsi="Arial" w:cs="Arial"/>
          <w:color w:val="000000"/>
          <w:sz w:val="24"/>
          <w:szCs w:val="24"/>
        </w:rPr>
        <w:t xml:space="preserve"> </w:t>
      </w:r>
      <w:r w:rsidRPr="00735AFC">
        <w:rPr>
          <w:rFonts w:ascii="Arial" w:hAnsi="Arial" w:cs="Arial"/>
          <w:color w:val="000000"/>
          <w:sz w:val="24"/>
          <w:szCs w:val="24"/>
        </w:rPr>
        <w:t>to make an informed choice as to whether you want to specialise in marketing in employment,</w:t>
      </w:r>
      <w:r w:rsidR="0028269F" w:rsidRPr="00735AFC">
        <w:rPr>
          <w:rFonts w:ascii="Arial" w:hAnsi="Arial" w:cs="Arial"/>
          <w:color w:val="000000"/>
          <w:sz w:val="24"/>
          <w:szCs w:val="24"/>
        </w:rPr>
        <w:t xml:space="preserve"> </w:t>
      </w:r>
      <w:r w:rsidRPr="00735AFC">
        <w:rPr>
          <w:rFonts w:ascii="Arial" w:hAnsi="Arial" w:cs="Arial"/>
          <w:color w:val="000000"/>
          <w:sz w:val="24"/>
          <w:szCs w:val="24"/>
        </w:rPr>
        <w:t>training or higher education.</w:t>
      </w:r>
    </w:p>
    <w:p w:rsidR="00EE7B35" w:rsidRPr="00735AFC" w:rsidRDefault="00EE7B35" w:rsidP="00EE7B35">
      <w:pPr>
        <w:autoSpaceDE w:val="0"/>
        <w:autoSpaceDN w:val="0"/>
        <w:adjustRightInd w:val="0"/>
        <w:spacing w:after="0" w:line="240" w:lineRule="auto"/>
        <w:rPr>
          <w:rFonts w:ascii="Arial" w:hAnsi="Arial" w:cs="Arial"/>
          <w:b/>
          <w:bCs/>
          <w:color w:val="FF6E00"/>
          <w:sz w:val="24"/>
          <w:szCs w:val="24"/>
        </w:rPr>
      </w:pPr>
    </w:p>
    <w:p w:rsidR="00EE7B35" w:rsidRPr="00735AFC" w:rsidRDefault="00EE7B35" w:rsidP="00EE7B35">
      <w:pPr>
        <w:autoSpaceDE w:val="0"/>
        <w:autoSpaceDN w:val="0"/>
        <w:adjustRightInd w:val="0"/>
        <w:spacing w:after="0" w:line="240" w:lineRule="auto"/>
        <w:rPr>
          <w:rFonts w:ascii="Arial" w:hAnsi="Arial" w:cs="Arial"/>
          <w:b/>
          <w:bCs/>
          <w:color w:val="FF6E00"/>
          <w:sz w:val="24"/>
          <w:szCs w:val="24"/>
        </w:rPr>
      </w:pPr>
      <w:r w:rsidRPr="00735AFC">
        <w:rPr>
          <w:rFonts w:ascii="Arial" w:hAnsi="Arial" w:cs="Arial"/>
          <w:b/>
          <w:bCs/>
          <w:color w:val="FF6E00"/>
          <w:sz w:val="24"/>
          <w:szCs w:val="24"/>
        </w:rPr>
        <w:t>Summary of assessment</w:t>
      </w:r>
    </w:p>
    <w:p w:rsidR="00EE7B35" w:rsidRPr="00735AFC" w:rsidRDefault="00EE7B35" w:rsidP="00EE7B35">
      <w:pPr>
        <w:autoSpaceDE w:val="0"/>
        <w:autoSpaceDN w:val="0"/>
        <w:adjustRightInd w:val="0"/>
        <w:spacing w:after="0" w:line="240" w:lineRule="auto"/>
        <w:rPr>
          <w:rFonts w:ascii="Arial" w:hAnsi="Arial" w:cs="Arial"/>
          <w:color w:val="000000"/>
          <w:sz w:val="24"/>
          <w:szCs w:val="24"/>
        </w:rPr>
      </w:pPr>
      <w:r w:rsidRPr="00735AFC">
        <w:rPr>
          <w:rFonts w:ascii="Arial" w:hAnsi="Arial" w:cs="Arial"/>
          <w:color w:val="000000"/>
          <w:sz w:val="24"/>
          <w:szCs w:val="24"/>
        </w:rPr>
        <w:t>This unit is assessed under supervised conditions. Learners will be given a case study two weeks</w:t>
      </w:r>
      <w:r w:rsidR="0028269F" w:rsidRPr="00735AFC">
        <w:rPr>
          <w:rFonts w:ascii="Arial" w:hAnsi="Arial" w:cs="Arial"/>
          <w:color w:val="000000"/>
          <w:sz w:val="24"/>
          <w:szCs w:val="24"/>
        </w:rPr>
        <w:t xml:space="preserve"> </w:t>
      </w:r>
      <w:r w:rsidRPr="00735AFC">
        <w:rPr>
          <w:rFonts w:ascii="Arial" w:hAnsi="Arial" w:cs="Arial"/>
          <w:color w:val="000000"/>
          <w:sz w:val="24"/>
          <w:szCs w:val="24"/>
        </w:rPr>
        <w:t>before a supervised assessment period in order to carry out research.</w:t>
      </w:r>
      <w:r w:rsidR="0028269F" w:rsidRPr="00735AFC">
        <w:rPr>
          <w:rFonts w:ascii="Arial" w:hAnsi="Arial" w:cs="Arial"/>
          <w:color w:val="000000"/>
          <w:sz w:val="24"/>
          <w:szCs w:val="24"/>
        </w:rPr>
        <w:t xml:space="preserve"> </w:t>
      </w:r>
      <w:r w:rsidRPr="00735AFC">
        <w:rPr>
          <w:rFonts w:ascii="Arial" w:hAnsi="Arial" w:cs="Arial"/>
          <w:color w:val="000000"/>
          <w:sz w:val="24"/>
          <w:szCs w:val="24"/>
        </w:rPr>
        <w:t>The supervised assessment period is a maximum of three hours and can be arranged over a</w:t>
      </w:r>
      <w:r w:rsidR="0028269F" w:rsidRPr="00735AFC">
        <w:rPr>
          <w:rFonts w:ascii="Arial" w:hAnsi="Arial" w:cs="Arial"/>
          <w:color w:val="000000"/>
          <w:sz w:val="24"/>
          <w:szCs w:val="24"/>
        </w:rPr>
        <w:t xml:space="preserve"> </w:t>
      </w:r>
      <w:r w:rsidRPr="00735AFC">
        <w:rPr>
          <w:rFonts w:ascii="Arial" w:hAnsi="Arial" w:cs="Arial"/>
          <w:color w:val="000000"/>
          <w:sz w:val="24"/>
          <w:szCs w:val="24"/>
        </w:rPr>
        <w:t>number of sessions. During the supervised assessment period, learners will be required to complete</w:t>
      </w:r>
    </w:p>
    <w:p w:rsidR="00EE7B35" w:rsidRPr="00735AFC" w:rsidRDefault="00EE7B35" w:rsidP="00EE7B35">
      <w:pPr>
        <w:autoSpaceDE w:val="0"/>
        <w:autoSpaceDN w:val="0"/>
        <w:adjustRightInd w:val="0"/>
        <w:spacing w:after="0" w:line="240" w:lineRule="auto"/>
        <w:rPr>
          <w:rFonts w:ascii="Arial" w:hAnsi="Arial" w:cs="Arial"/>
          <w:color w:val="000000"/>
          <w:sz w:val="24"/>
          <w:szCs w:val="24"/>
        </w:rPr>
      </w:pPr>
      <w:r w:rsidRPr="00735AFC">
        <w:rPr>
          <w:rFonts w:ascii="Arial" w:hAnsi="Arial" w:cs="Arial"/>
          <w:color w:val="000000"/>
          <w:sz w:val="24"/>
          <w:szCs w:val="24"/>
        </w:rPr>
        <w:t>a task where they prepare a rationale and then a plan for a marketing campaign for a given product</w:t>
      </w:r>
      <w:r w:rsidR="0028269F" w:rsidRPr="00735AFC">
        <w:rPr>
          <w:rFonts w:ascii="Arial" w:hAnsi="Arial" w:cs="Arial"/>
          <w:color w:val="000000"/>
          <w:sz w:val="24"/>
          <w:szCs w:val="24"/>
        </w:rPr>
        <w:t xml:space="preserve"> </w:t>
      </w:r>
      <w:r w:rsidRPr="00735AFC">
        <w:rPr>
          <w:rFonts w:ascii="Arial" w:hAnsi="Arial" w:cs="Arial"/>
          <w:color w:val="000000"/>
          <w:sz w:val="24"/>
          <w:szCs w:val="24"/>
        </w:rPr>
        <w:t>or service. Pearson sets and marks the task.</w:t>
      </w:r>
    </w:p>
    <w:p w:rsidR="00EE7B35" w:rsidRPr="00735AFC" w:rsidRDefault="00EE7B35" w:rsidP="00EE7B35">
      <w:pPr>
        <w:autoSpaceDE w:val="0"/>
        <w:autoSpaceDN w:val="0"/>
        <w:adjustRightInd w:val="0"/>
        <w:spacing w:after="0" w:line="240" w:lineRule="auto"/>
        <w:rPr>
          <w:rFonts w:ascii="Arial" w:hAnsi="Arial" w:cs="Arial"/>
          <w:color w:val="000000"/>
          <w:sz w:val="24"/>
          <w:szCs w:val="24"/>
        </w:rPr>
      </w:pPr>
      <w:r w:rsidRPr="00735AFC">
        <w:rPr>
          <w:rFonts w:ascii="Arial" w:hAnsi="Arial" w:cs="Arial"/>
          <w:color w:val="000000"/>
          <w:sz w:val="24"/>
          <w:szCs w:val="24"/>
        </w:rPr>
        <w:t>The number of marks for the unit is 70.</w:t>
      </w:r>
    </w:p>
    <w:p w:rsidR="0028269F" w:rsidRPr="00735AFC" w:rsidRDefault="00EE7B35" w:rsidP="00EE7B35">
      <w:pPr>
        <w:autoSpaceDE w:val="0"/>
        <w:autoSpaceDN w:val="0"/>
        <w:adjustRightInd w:val="0"/>
        <w:spacing w:after="0" w:line="240" w:lineRule="auto"/>
        <w:rPr>
          <w:rFonts w:ascii="Arial" w:hAnsi="Arial" w:cs="Arial"/>
          <w:b/>
          <w:bCs/>
          <w:color w:val="FF6E00"/>
          <w:sz w:val="24"/>
          <w:szCs w:val="24"/>
        </w:rPr>
      </w:pPr>
      <w:r w:rsidRPr="00735AFC">
        <w:rPr>
          <w:rFonts w:ascii="Arial" w:hAnsi="Arial" w:cs="Arial"/>
          <w:color w:val="000000"/>
          <w:sz w:val="24"/>
          <w:szCs w:val="24"/>
        </w:rPr>
        <w:t xml:space="preserve">The assessment availability is twice a year in January and May/June. </w:t>
      </w:r>
    </w:p>
    <w:p w:rsidR="0028269F" w:rsidRPr="00735AFC" w:rsidRDefault="0028269F" w:rsidP="00EE7B35">
      <w:pPr>
        <w:autoSpaceDE w:val="0"/>
        <w:autoSpaceDN w:val="0"/>
        <w:adjustRightInd w:val="0"/>
        <w:spacing w:after="0" w:line="240" w:lineRule="auto"/>
        <w:rPr>
          <w:rFonts w:ascii="Arial" w:hAnsi="Arial" w:cs="Arial"/>
          <w:b/>
          <w:bCs/>
          <w:color w:val="FF6E00"/>
          <w:sz w:val="24"/>
          <w:szCs w:val="24"/>
        </w:rPr>
      </w:pPr>
    </w:p>
    <w:p w:rsidR="0028269F" w:rsidRPr="00735AFC" w:rsidRDefault="0028269F" w:rsidP="00EE7B35">
      <w:pPr>
        <w:autoSpaceDE w:val="0"/>
        <w:autoSpaceDN w:val="0"/>
        <w:adjustRightInd w:val="0"/>
        <w:spacing w:after="0" w:line="240" w:lineRule="auto"/>
        <w:rPr>
          <w:rFonts w:ascii="Arial" w:hAnsi="Arial" w:cs="Arial"/>
          <w:b/>
          <w:bCs/>
          <w:color w:val="FF6E00"/>
          <w:sz w:val="24"/>
          <w:szCs w:val="24"/>
        </w:rPr>
      </w:pPr>
    </w:p>
    <w:p w:rsidR="0028269F" w:rsidRDefault="0028269F" w:rsidP="00EE7B35">
      <w:pPr>
        <w:autoSpaceDE w:val="0"/>
        <w:autoSpaceDN w:val="0"/>
        <w:adjustRightInd w:val="0"/>
        <w:spacing w:after="0" w:line="240" w:lineRule="auto"/>
        <w:rPr>
          <w:rFonts w:ascii="Arial" w:hAnsi="Arial" w:cs="Arial"/>
          <w:b/>
          <w:bCs/>
          <w:color w:val="FF6E00"/>
          <w:sz w:val="24"/>
          <w:szCs w:val="24"/>
        </w:rPr>
      </w:pPr>
    </w:p>
    <w:p w:rsidR="00B17570" w:rsidRDefault="00B17570" w:rsidP="00EE7B35">
      <w:pPr>
        <w:autoSpaceDE w:val="0"/>
        <w:autoSpaceDN w:val="0"/>
        <w:adjustRightInd w:val="0"/>
        <w:spacing w:after="0" w:line="240" w:lineRule="auto"/>
        <w:rPr>
          <w:rFonts w:ascii="Arial" w:hAnsi="Arial" w:cs="Arial"/>
          <w:b/>
          <w:bCs/>
          <w:color w:val="FF6E00"/>
          <w:sz w:val="24"/>
          <w:szCs w:val="24"/>
        </w:rPr>
      </w:pPr>
    </w:p>
    <w:p w:rsidR="00B17570" w:rsidRDefault="00B17570" w:rsidP="00EE7B35">
      <w:pPr>
        <w:autoSpaceDE w:val="0"/>
        <w:autoSpaceDN w:val="0"/>
        <w:adjustRightInd w:val="0"/>
        <w:spacing w:after="0" w:line="240" w:lineRule="auto"/>
        <w:rPr>
          <w:rFonts w:ascii="Arial" w:hAnsi="Arial" w:cs="Arial"/>
          <w:b/>
          <w:bCs/>
          <w:color w:val="FF6E00"/>
          <w:sz w:val="24"/>
          <w:szCs w:val="24"/>
        </w:rPr>
      </w:pPr>
    </w:p>
    <w:p w:rsidR="00B17570" w:rsidRDefault="00B17570" w:rsidP="00EE7B35">
      <w:pPr>
        <w:autoSpaceDE w:val="0"/>
        <w:autoSpaceDN w:val="0"/>
        <w:adjustRightInd w:val="0"/>
        <w:spacing w:after="0" w:line="240" w:lineRule="auto"/>
        <w:rPr>
          <w:rFonts w:ascii="Arial" w:hAnsi="Arial" w:cs="Arial"/>
          <w:b/>
          <w:bCs/>
          <w:color w:val="FF6E00"/>
          <w:sz w:val="24"/>
          <w:szCs w:val="24"/>
        </w:rPr>
      </w:pPr>
    </w:p>
    <w:p w:rsidR="00B17570" w:rsidRDefault="00B17570" w:rsidP="00EE7B35">
      <w:pPr>
        <w:autoSpaceDE w:val="0"/>
        <w:autoSpaceDN w:val="0"/>
        <w:adjustRightInd w:val="0"/>
        <w:spacing w:after="0" w:line="240" w:lineRule="auto"/>
        <w:rPr>
          <w:rFonts w:ascii="Arial" w:hAnsi="Arial" w:cs="Arial"/>
          <w:b/>
          <w:bCs/>
          <w:color w:val="FF6E00"/>
          <w:sz w:val="24"/>
          <w:szCs w:val="24"/>
        </w:rPr>
      </w:pPr>
    </w:p>
    <w:p w:rsidR="00B17570" w:rsidRDefault="00B17570" w:rsidP="00EE7B35">
      <w:pPr>
        <w:autoSpaceDE w:val="0"/>
        <w:autoSpaceDN w:val="0"/>
        <w:adjustRightInd w:val="0"/>
        <w:spacing w:after="0" w:line="240" w:lineRule="auto"/>
        <w:rPr>
          <w:rFonts w:ascii="Arial" w:hAnsi="Arial" w:cs="Arial"/>
          <w:b/>
          <w:bCs/>
          <w:color w:val="FF6E00"/>
          <w:sz w:val="24"/>
          <w:szCs w:val="24"/>
        </w:rPr>
      </w:pPr>
    </w:p>
    <w:p w:rsidR="00B17570" w:rsidRPr="00735AFC" w:rsidRDefault="00B17570" w:rsidP="00EE7B35">
      <w:pPr>
        <w:autoSpaceDE w:val="0"/>
        <w:autoSpaceDN w:val="0"/>
        <w:adjustRightInd w:val="0"/>
        <w:spacing w:after="0" w:line="240" w:lineRule="auto"/>
        <w:rPr>
          <w:rFonts w:ascii="Arial" w:hAnsi="Arial" w:cs="Arial"/>
          <w:b/>
          <w:bCs/>
          <w:color w:val="FF6E00"/>
          <w:sz w:val="24"/>
          <w:szCs w:val="24"/>
        </w:rPr>
      </w:pPr>
    </w:p>
    <w:p w:rsidR="0028269F" w:rsidRPr="00735AFC" w:rsidRDefault="0028269F" w:rsidP="00EE7B35">
      <w:pPr>
        <w:autoSpaceDE w:val="0"/>
        <w:autoSpaceDN w:val="0"/>
        <w:adjustRightInd w:val="0"/>
        <w:spacing w:after="0" w:line="240" w:lineRule="auto"/>
        <w:rPr>
          <w:rFonts w:ascii="Arial" w:hAnsi="Arial" w:cs="Arial"/>
          <w:b/>
          <w:bCs/>
          <w:color w:val="FF6E00"/>
          <w:sz w:val="24"/>
          <w:szCs w:val="24"/>
        </w:rPr>
      </w:pPr>
    </w:p>
    <w:p w:rsidR="0028269F" w:rsidRDefault="0028269F" w:rsidP="00EE7B35">
      <w:pPr>
        <w:autoSpaceDE w:val="0"/>
        <w:autoSpaceDN w:val="0"/>
        <w:adjustRightInd w:val="0"/>
        <w:spacing w:after="0" w:line="240" w:lineRule="auto"/>
        <w:rPr>
          <w:rFonts w:ascii="Arial" w:hAnsi="Arial" w:cs="Arial"/>
          <w:b/>
          <w:bCs/>
          <w:color w:val="FF6E00"/>
          <w:sz w:val="24"/>
          <w:szCs w:val="24"/>
        </w:rPr>
      </w:pPr>
    </w:p>
    <w:p w:rsidR="000178A5" w:rsidRDefault="000178A5" w:rsidP="00EE7B35">
      <w:pPr>
        <w:autoSpaceDE w:val="0"/>
        <w:autoSpaceDN w:val="0"/>
        <w:adjustRightInd w:val="0"/>
        <w:spacing w:after="0" w:line="240" w:lineRule="auto"/>
        <w:rPr>
          <w:rFonts w:ascii="Arial" w:hAnsi="Arial" w:cs="Arial"/>
          <w:b/>
          <w:bCs/>
          <w:color w:val="FF6E00"/>
          <w:sz w:val="24"/>
          <w:szCs w:val="24"/>
        </w:rPr>
      </w:pPr>
    </w:p>
    <w:p w:rsidR="000178A5" w:rsidRPr="00735AFC" w:rsidRDefault="000178A5" w:rsidP="00EE7B35">
      <w:pPr>
        <w:autoSpaceDE w:val="0"/>
        <w:autoSpaceDN w:val="0"/>
        <w:adjustRightInd w:val="0"/>
        <w:spacing w:after="0" w:line="240" w:lineRule="auto"/>
        <w:rPr>
          <w:rFonts w:ascii="Arial" w:hAnsi="Arial" w:cs="Arial"/>
          <w:b/>
          <w:bCs/>
          <w:color w:val="FF6E00"/>
          <w:sz w:val="24"/>
          <w:szCs w:val="24"/>
        </w:rPr>
      </w:pPr>
    </w:p>
    <w:p w:rsidR="0028269F" w:rsidRPr="00735AFC" w:rsidRDefault="0028269F" w:rsidP="00EE7B35">
      <w:pPr>
        <w:autoSpaceDE w:val="0"/>
        <w:autoSpaceDN w:val="0"/>
        <w:adjustRightInd w:val="0"/>
        <w:spacing w:after="0" w:line="240" w:lineRule="auto"/>
        <w:rPr>
          <w:rFonts w:ascii="Arial" w:hAnsi="Arial" w:cs="Arial"/>
          <w:b/>
          <w:bCs/>
          <w:color w:val="FF6E00"/>
          <w:sz w:val="24"/>
          <w:szCs w:val="24"/>
        </w:rPr>
      </w:pPr>
    </w:p>
    <w:p w:rsidR="0028269F" w:rsidRPr="00735AFC" w:rsidRDefault="0028269F" w:rsidP="00EE7B35">
      <w:pPr>
        <w:autoSpaceDE w:val="0"/>
        <w:autoSpaceDN w:val="0"/>
        <w:adjustRightInd w:val="0"/>
        <w:spacing w:after="0" w:line="240" w:lineRule="auto"/>
        <w:rPr>
          <w:rFonts w:ascii="Arial" w:hAnsi="Arial" w:cs="Arial"/>
          <w:b/>
          <w:bCs/>
          <w:color w:val="FF6E00"/>
          <w:sz w:val="24"/>
          <w:szCs w:val="24"/>
        </w:rPr>
      </w:pPr>
    </w:p>
    <w:p w:rsidR="00EE7B35" w:rsidRPr="00735AFC" w:rsidRDefault="00EE7B35" w:rsidP="00EE7B35">
      <w:pPr>
        <w:autoSpaceDE w:val="0"/>
        <w:autoSpaceDN w:val="0"/>
        <w:adjustRightInd w:val="0"/>
        <w:spacing w:after="0" w:line="240" w:lineRule="auto"/>
        <w:rPr>
          <w:rFonts w:ascii="Arial" w:hAnsi="Arial" w:cs="Arial"/>
          <w:b/>
          <w:bCs/>
          <w:color w:val="FF6E00"/>
          <w:sz w:val="24"/>
          <w:szCs w:val="24"/>
        </w:rPr>
      </w:pPr>
      <w:r w:rsidRPr="00735AFC">
        <w:rPr>
          <w:rFonts w:ascii="Arial" w:hAnsi="Arial" w:cs="Arial"/>
          <w:b/>
          <w:bCs/>
          <w:color w:val="FF6E00"/>
          <w:sz w:val="24"/>
          <w:szCs w:val="24"/>
        </w:rPr>
        <w:lastRenderedPageBreak/>
        <w:t>Assessment outcomes</w:t>
      </w:r>
    </w:p>
    <w:p w:rsidR="00EE7B35" w:rsidRPr="00735AFC" w:rsidRDefault="00EE7B35" w:rsidP="00EE7B35">
      <w:pPr>
        <w:autoSpaceDE w:val="0"/>
        <w:autoSpaceDN w:val="0"/>
        <w:adjustRightInd w:val="0"/>
        <w:spacing w:after="0" w:line="240" w:lineRule="auto"/>
        <w:rPr>
          <w:rFonts w:ascii="Arial" w:hAnsi="Arial" w:cs="Arial"/>
          <w:b/>
          <w:bCs/>
          <w:color w:val="FF6E00"/>
          <w:sz w:val="24"/>
          <w:szCs w:val="24"/>
        </w:rPr>
      </w:pPr>
    </w:p>
    <w:p w:rsidR="00EE7B35" w:rsidRPr="00735AFC" w:rsidRDefault="00EE7B35" w:rsidP="00EE7B35">
      <w:pPr>
        <w:autoSpaceDE w:val="0"/>
        <w:autoSpaceDN w:val="0"/>
        <w:adjustRightInd w:val="0"/>
        <w:spacing w:after="0" w:line="240" w:lineRule="auto"/>
        <w:rPr>
          <w:rFonts w:ascii="Arial" w:hAnsi="Arial" w:cs="Arial"/>
          <w:color w:val="000000"/>
          <w:sz w:val="24"/>
          <w:szCs w:val="24"/>
        </w:rPr>
      </w:pPr>
      <w:r w:rsidRPr="00735AFC">
        <w:rPr>
          <w:rFonts w:ascii="Arial" w:hAnsi="Arial" w:cs="Arial"/>
          <w:b/>
          <w:bCs/>
          <w:color w:val="000000"/>
          <w:sz w:val="24"/>
          <w:szCs w:val="24"/>
        </w:rPr>
        <w:t xml:space="preserve">AO1 </w:t>
      </w:r>
      <w:r w:rsidRPr="00735AFC">
        <w:rPr>
          <w:rFonts w:ascii="Arial" w:hAnsi="Arial" w:cs="Arial"/>
          <w:color w:val="000000"/>
          <w:sz w:val="24"/>
          <w:szCs w:val="24"/>
        </w:rPr>
        <w:t>Demonstrate knowledge and understanding of marketing principles, concepts, processes,</w:t>
      </w:r>
      <w:r w:rsidR="00307B30">
        <w:rPr>
          <w:rFonts w:ascii="Arial" w:hAnsi="Arial" w:cs="Arial"/>
          <w:color w:val="000000"/>
          <w:sz w:val="24"/>
          <w:szCs w:val="24"/>
        </w:rPr>
        <w:t xml:space="preserve"> </w:t>
      </w:r>
      <w:r w:rsidRPr="00735AFC">
        <w:rPr>
          <w:rFonts w:ascii="Arial" w:hAnsi="Arial" w:cs="Arial"/>
          <w:color w:val="000000"/>
          <w:sz w:val="24"/>
          <w:szCs w:val="24"/>
        </w:rPr>
        <w:t>key terms, data sources and definitions</w:t>
      </w:r>
    </w:p>
    <w:p w:rsidR="00EE7B35" w:rsidRPr="00735AFC" w:rsidRDefault="00EE7B35" w:rsidP="00EE7B35">
      <w:pPr>
        <w:autoSpaceDE w:val="0"/>
        <w:autoSpaceDN w:val="0"/>
        <w:adjustRightInd w:val="0"/>
        <w:spacing w:after="0" w:line="240" w:lineRule="auto"/>
        <w:rPr>
          <w:rFonts w:ascii="Arial" w:hAnsi="Arial" w:cs="Arial"/>
          <w:color w:val="000000"/>
          <w:sz w:val="24"/>
          <w:szCs w:val="24"/>
        </w:rPr>
      </w:pPr>
    </w:p>
    <w:p w:rsidR="00EE7B35" w:rsidRPr="00735AFC" w:rsidRDefault="00EE7B35" w:rsidP="00EE7B35">
      <w:pPr>
        <w:autoSpaceDE w:val="0"/>
        <w:autoSpaceDN w:val="0"/>
        <w:adjustRightInd w:val="0"/>
        <w:spacing w:after="0" w:line="240" w:lineRule="auto"/>
        <w:rPr>
          <w:rFonts w:ascii="Arial" w:hAnsi="Arial" w:cs="Arial"/>
          <w:color w:val="000000"/>
          <w:sz w:val="24"/>
          <w:szCs w:val="24"/>
        </w:rPr>
      </w:pPr>
      <w:r w:rsidRPr="00735AFC">
        <w:rPr>
          <w:rFonts w:ascii="Arial" w:hAnsi="Arial" w:cs="Arial"/>
          <w:b/>
          <w:bCs/>
          <w:color w:val="000000"/>
          <w:sz w:val="24"/>
          <w:szCs w:val="24"/>
        </w:rPr>
        <w:t xml:space="preserve">AO2 </w:t>
      </w:r>
      <w:r w:rsidRPr="00735AFC">
        <w:rPr>
          <w:rFonts w:ascii="Arial" w:hAnsi="Arial" w:cs="Arial"/>
          <w:color w:val="000000"/>
          <w:sz w:val="24"/>
          <w:szCs w:val="24"/>
        </w:rPr>
        <w:t>Analyse marketing information and data, demonstrating the ability to interpret the potential</w:t>
      </w:r>
      <w:r w:rsidR="00307B30">
        <w:rPr>
          <w:rFonts w:ascii="Arial" w:hAnsi="Arial" w:cs="Arial"/>
          <w:color w:val="000000"/>
          <w:sz w:val="24"/>
          <w:szCs w:val="24"/>
        </w:rPr>
        <w:t xml:space="preserve"> </w:t>
      </w:r>
      <w:r w:rsidRPr="00735AFC">
        <w:rPr>
          <w:rFonts w:ascii="Arial" w:hAnsi="Arial" w:cs="Arial"/>
          <w:color w:val="000000"/>
          <w:sz w:val="24"/>
          <w:szCs w:val="24"/>
        </w:rPr>
        <w:t>impact and influence on marketing campaigns</w:t>
      </w:r>
    </w:p>
    <w:p w:rsidR="00EE7B35" w:rsidRPr="00735AFC" w:rsidRDefault="00EE7B35" w:rsidP="00EE7B35">
      <w:pPr>
        <w:autoSpaceDE w:val="0"/>
        <w:autoSpaceDN w:val="0"/>
        <w:adjustRightInd w:val="0"/>
        <w:spacing w:after="0" w:line="240" w:lineRule="auto"/>
        <w:rPr>
          <w:rFonts w:ascii="Arial" w:hAnsi="Arial" w:cs="Arial"/>
          <w:color w:val="000000"/>
          <w:sz w:val="24"/>
          <w:szCs w:val="24"/>
        </w:rPr>
      </w:pPr>
    </w:p>
    <w:p w:rsidR="00EE7B35" w:rsidRPr="00735AFC" w:rsidRDefault="00EE7B35" w:rsidP="00EE7B35">
      <w:pPr>
        <w:autoSpaceDE w:val="0"/>
        <w:autoSpaceDN w:val="0"/>
        <w:adjustRightInd w:val="0"/>
        <w:spacing w:after="0" w:line="240" w:lineRule="auto"/>
        <w:rPr>
          <w:rFonts w:ascii="Arial" w:hAnsi="Arial" w:cs="Arial"/>
          <w:color w:val="000000"/>
          <w:sz w:val="24"/>
          <w:szCs w:val="24"/>
        </w:rPr>
      </w:pPr>
      <w:r w:rsidRPr="00735AFC">
        <w:rPr>
          <w:rFonts w:ascii="Arial" w:hAnsi="Arial" w:cs="Arial"/>
          <w:b/>
          <w:bCs/>
          <w:color w:val="000000"/>
          <w:sz w:val="24"/>
          <w:szCs w:val="24"/>
        </w:rPr>
        <w:t xml:space="preserve">AO3 </w:t>
      </w:r>
      <w:r w:rsidRPr="00735AFC">
        <w:rPr>
          <w:rFonts w:ascii="Arial" w:hAnsi="Arial" w:cs="Arial"/>
          <w:color w:val="000000"/>
          <w:sz w:val="24"/>
          <w:szCs w:val="24"/>
        </w:rPr>
        <w:t>Evaluate evidence to make informed judgements about how a marketing campaign should be</w:t>
      </w:r>
      <w:r w:rsidR="00307B30">
        <w:rPr>
          <w:rFonts w:ascii="Arial" w:hAnsi="Arial" w:cs="Arial"/>
          <w:color w:val="000000"/>
          <w:sz w:val="24"/>
          <w:szCs w:val="24"/>
        </w:rPr>
        <w:t xml:space="preserve"> </w:t>
      </w:r>
      <w:r w:rsidRPr="00735AFC">
        <w:rPr>
          <w:rFonts w:ascii="Arial" w:hAnsi="Arial" w:cs="Arial"/>
          <w:color w:val="000000"/>
          <w:sz w:val="24"/>
          <w:szCs w:val="24"/>
        </w:rPr>
        <w:t>planned, developed and adapted in light of changing circumstances</w:t>
      </w:r>
    </w:p>
    <w:p w:rsidR="00EE7B35" w:rsidRPr="00735AFC" w:rsidRDefault="00EE7B35" w:rsidP="00EE7B35">
      <w:pPr>
        <w:autoSpaceDE w:val="0"/>
        <w:autoSpaceDN w:val="0"/>
        <w:adjustRightInd w:val="0"/>
        <w:spacing w:after="0" w:line="240" w:lineRule="auto"/>
        <w:rPr>
          <w:rFonts w:ascii="Arial" w:hAnsi="Arial" w:cs="Arial"/>
          <w:color w:val="000000"/>
          <w:sz w:val="24"/>
          <w:szCs w:val="24"/>
        </w:rPr>
      </w:pPr>
    </w:p>
    <w:p w:rsidR="00EE7B35" w:rsidRPr="00735AFC" w:rsidRDefault="00EE7B35" w:rsidP="00307B30">
      <w:pPr>
        <w:autoSpaceDE w:val="0"/>
        <w:autoSpaceDN w:val="0"/>
        <w:adjustRightInd w:val="0"/>
        <w:spacing w:after="0" w:line="240" w:lineRule="auto"/>
        <w:rPr>
          <w:rFonts w:ascii="Arial" w:hAnsi="Arial" w:cs="Arial"/>
          <w:sz w:val="24"/>
          <w:szCs w:val="24"/>
        </w:rPr>
      </w:pPr>
      <w:r w:rsidRPr="00735AFC">
        <w:rPr>
          <w:rFonts w:ascii="Arial" w:hAnsi="Arial" w:cs="Arial"/>
          <w:b/>
          <w:bCs/>
          <w:color w:val="000000"/>
          <w:sz w:val="24"/>
          <w:szCs w:val="24"/>
        </w:rPr>
        <w:t xml:space="preserve">AO4 </w:t>
      </w:r>
      <w:r w:rsidRPr="00735AFC">
        <w:rPr>
          <w:rFonts w:ascii="Arial" w:hAnsi="Arial" w:cs="Arial"/>
          <w:color w:val="000000"/>
          <w:sz w:val="24"/>
          <w:szCs w:val="24"/>
        </w:rPr>
        <w:t>Be able to develop a marketing campaign with appropriate justification, synthesising ideas and</w:t>
      </w:r>
      <w:r w:rsidR="00307B30">
        <w:rPr>
          <w:rFonts w:ascii="Arial" w:hAnsi="Arial" w:cs="Arial"/>
          <w:color w:val="000000"/>
          <w:sz w:val="24"/>
          <w:szCs w:val="24"/>
        </w:rPr>
        <w:t xml:space="preserve"> </w:t>
      </w:r>
      <w:r w:rsidRPr="00735AFC">
        <w:rPr>
          <w:rFonts w:ascii="Arial" w:hAnsi="Arial" w:cs="Arial"/>
          <w:color w:val="000000"/>
          <w:sz w:val="24"/>
          <w:szCs w:val="24"/>
        </w:rPr>
        <w:t>evidence from several sources to support arguments</w:t>
      </w:r>
    </w:p>
    <w:p w:rsidR="009075E3" w:rsidRPr="00735AFC" w:rsidRDefault="00AF068D" w:rsidP="004062BD">
      <w:pPr>
        <w:rPr>
          <w:rFonts w:ascii="Arial" w:hAnsi="Arial" w:cs="Arial"/>
          <w:b/>
          <w:color w:val="FFFFFF"/>
          <w:sz w:val="24"/>
          <w:szCs w:val="24"/>
        </w:rPr>
      </w:pPr>
      <w:r w:rsidRPr="00735AFC">
        <w:rPr>
          <w:rFonts w:ascii="Arial" w:hAnsi="Arial" w:cs="Arial"/>
          <w:sz w:val="24"/>
          <w:szCs w:val="24"/>
        </w:rPr>
        <w:t>.</w:t>
      </w:r>
      <w:r w:rsidR="00914B9D" w:rsidRPr="00735AFC">
        <w:rPr>
          <w:rFonts w:ascii="Arial" w:hAnsi="Arial" w:cs="Arial"/>
          <w:color w:val="FFFFFF"/>
          <w:sz w:val="24"/>
          <w:szCs w:val="24"/>
        </w:rPr>
        <w:t xml:space="preserve"> </w:t>
      </w:r>
    </w:p>
    <w:p w:rsidR="00914B9D" w:rsidRPr="00735AFC" w:rsidRDefault="00914B9D" w:rsidP="00914B9D">
      <w:pPr>
        <w:rPr>
          <w:rFonts w:ascii="Arial" w:hAnsi="Arial" w:cs="Arial"/>
          <w:sz w:val="24"/>
          <w:szCs w:val="24"/>
        </w:rPr>
      </w:pPr>
    </w:p>
    <w:p w:rsidR="00914B9D" w:rsidRPr="00735AFC" w:rsidRDefault="00914B9D" w:rsidP="00914B9D">
      <w:pPr>
        <w:rPr>
          <w:rFonts w:ascii="Arial" w:hAnsi="Arial" w:cs="Arial"/>
          <w:sz w:val="24"/>
          <w:szCs w:val="24"/>
        </w:rPr>
      </w:pPr>
    </w:p>
    <w:p w:rsidR="00914B9D" w:rsidRPr="00735AFC" w:rsidRDefault="00914B9D" w:rsidP="00914B9D">
      <w:pPr>
        <w:rPr>
          <w:rFonts w:ascii="Arial" w:hAnsi="Arial" w:cs="Arial"/>
          <w:sz w:val="24"/>
          <w:szCs w:val="24"/>
        </w:rPr>
      </w:pPr>
    </w:p>
    <w:p w:rsidR="0028269F" w:rsidRPr="00735AFC" w:rsidRDefault="0028269F" w:rsidP="00914B9D">
      <w:pPr>
        <w:rPr>
          <w:rFonts w:ascii="Arial" w:hAnsi="Arial" w:cs="Arial"/>
          <w:sz w:val="24"/>
          <w:szCs w:val="24"/>
        </w:rPr>
      </w:pPr>
    </w:p>
    <w:p w:rsidR="0028269F" w:rsidRPr="00735AFC" w:rsidRDefault="0028269F" w:rsidP="00914B9D">
      <w:pPr>
        <w:rPr>
          <w:rFonts w:ascii="Arial" w:hAnsi="Arial" w:cs="Arial"/>
          <w:sz w:val="24"/>
          <w:szCs w:val="24"/>
        </w:rPr>
      </w:pPr>
    </w:p>
    <w:p w:rsidR="0028269F" w:rsidRPr="00735AFC" w:rsidRDefault="0028269F" w:rsidP="00914B9D">
      <w:pPr>
        <w:rPr>
          <w:rFonts w:ascii="Arial" w:hAnsi="Arial" w:cs="Arial"/>
          <w:sz w:val="24"/>
          <w:szCs w:val="24"/>
        </w:rPr>
      </w:pPr>
    </w:p>
    <w:p w:rsidR="0028269F" w:rsidRPr="00735AFC" w:rsidRDefault="0028269F" w:rsidP="00914B9D">
      <w:pPr>
        <w:rPr>
          <w:rFonts w:ascii="Arial" w:hAnsi="Arial" w:cs="Arial"/>
          <w:sz w:val="24"/>
          <w:szCs w:val="24"/>
        </w:rPr>
      </w:pPr>
    </w:p>
    <w:p w:rsidR="0028269F" w:rsidRPr="00735AFC" w:rsidRDefault="0028269F" w:rsidP="00914B9D">
      <w:pPr>
        <w:rPr>
          <w:rFonts w:ascii="Arial" w:hAnsi="Arial" w:cs="Arial"/>
          <w:sz w:val="24"/>
          <w:szCs w:val="24"/>
        </w:rPr>
      </w:pPr>
    </w:p>
    <w:p w:rsidR="0028269F" w:rsidRPr="00735AFC" w:rsidRDefault="0028269F" w:rsidP="00914B9D">
      <w:pPr>
        <w:rPr>
          <w:rFonts w:ascii="Arial" w:hAnsi="Arial" w:cs="Arial"/>
          <w:sz w:val="24"/>
          <w:szCs w:val="24"/>
        </w:rPr>
      </w:pPr>
    </w:p>
    <w:p w:rsidR="0028269F" w:rsidRPr="00735AFC" w:rsidRDefault="0028269F" w:rsidP="00914B9D">
      <w:pPr>
        <w:rPr>
          <w:rFonts w:ascii="Arial" w:hAnsi="Arial" w:cs="Arial"/>
          <w:sz w:val="24"/>
          <w:szCs w:val="24"/>
        </w:rPr>
      </w:pPr>
    </w:p>
    <w:p w:rsidR="0028269F" w:rsidRPr="00735AFC" w:rsidRDefault="0028269F" w:rsidP="00914B9D">
      <w:pPr>
        <w:rPr>
          <w:rFonts w:ascii="Arial" w:hAnsi="Arial" w:cs="Arial"/>
          <w:sz w:val="24"/>
          <w:szCs w:val="24"/>
        </w:rPr>
      </w:pPr>
    </w:p>
    <w:p w:rsidR="0028269F" w:rsidRPr="00735AFC" w:rsidRDefault="0028269F" w:rsidP="00914B9D">
      <w:pPr>
        <w:rPr>
          <w:rFonts w:ascii="Arial" w:hAnsi="Arial" w:cs="Arial"/>
          <w:sz w:val="24"/>
          <w:szCs w:val="24"/>
        </w:rPr>
      </w:pPr>
    </w:p>
    <w:p w:rsidR="0028269F" w:rsidRPr="00735AFC" w:rsidRDefault="0028269F" w:rsidP="00914B9D">
      <w:pPr>
        <w:rPr>
          <w:rFonts w:ascii="Arial" w:hAnsi="Arial" w:cs="Arial"/>
          <w:sz w:val="24"/>
          <w:szCs w:val="24"/>
        </w:rPr>
      </w:pPr>
    </w:p>
    <w:p w:rsidR="0028269F" w:rsidRPr="00735AFC" w:rsidRDefault="0028269F" w:rsidP="00914B9D">
      <w:pPr>
        <w:rPr>
          <w:rFonts w:ascii="Arial" w:hAnsi="Arial" w:cs="Arial"/>
          <w:sz w:val="24"/>
          <w:szCs w:val="24"/>
        </w:rPr>
      </w:pPr>
    </w:p>
    <w:p w:rsidR="0028269F" w:rsidRPr="00735AFC" w:rsidRDefault="0028269F" w:rsidP="00914B9D">
      <w:pPr>
        <w:rPr>
          <w:rFonts w:ascii="Arial" w:hAnsi="Arial" w:cs="Arial"/>
          <w:sz w:val="24"/>
          <w:szCs w:val="24"/>
        </w:rPr>
      </w:pPr>
    </w:p>
    <w:p w:rsidR="00914B9D" w:rsidRPr="00735AFC" w:rsidRDefault="00914B9D" w:rsidP="00914B9D">
      <w:pPr>
        <w:rPr>
          <w:rFonts w:ascii="Arial" w:hAnsi="Arial" w:cs="Arial"/>
          <w:sz w:val="24"/>
          <w:szCs w:val="24"/>
        </w:rPr>
      </w:pPr>
    </w:p>
    <w:p w:rsidR="00914B9D" w:rsidRPr="00735AFC" w:rsidRDefault="00914B9D" w:rsidP="00914B9D">
      <w:pPr>
        <w:rPr>
          <w:rFonts w:ascii="Arial" w:hAnsi="Arial" w:cs="Arial"/>
          <w:sz w:val="24"/>
          <w:szCs w:val="24"/>
        </w:rPr>
      </w:pPr>
    </w:p>
    <w:p w:rsidR="00914B9D" w:rsidRDefault="00914B9D" w:rsidP="00914B9D">
      <w:pPr>
        <w:rPr>
          <w:rFonts w:ascii="Arial" w:hAnsi="Arial" w:cs="Arial"/>
          <w:sz w:val="24"/>
          <w:szCs w:val="24"/>
        </w:rPr>
      </w:pPr>
    </w:p>
    <w:p w:rsidR="00EE2DEA" w:rsidRDefault="00EE2DEA" w:rsidP="00914B9D">
      <w:pPr>
        <w:rPr>
          <w:rFonts w:ascii="Arial" w:hAnsi="Arial" w:cs="Arial"/>
          <w:sz w:val="24"/>
          <w:szCs w:val="24"/>
        </w:rPr>
      </w:pPr>
    </w:p>
    <w:p w:rsidR="00EE2DEA" w:rsidRPr="00735AFC" w:rsidRDefault="00EE2DEA" w:rsidP="00914B9D">
      <w:pPr>
        <w:rPr>
          <w:rFonts w:ascii="Arial" w:hAnsi="Arial" w:cs="Arial"/>
          <w:sz w:val="24"/>
          <w:szCs w:val="24"/>
        </w:rPr>
      </w:pPr>
    </w:p>
    <w:p w:rsidR="00914B9D" w:rsidRPr="00735AFC" w:rsidRDefault="00914B9D" w:rsidP="00914B9D">
      <w:pPr>
        <w:rPr>
          <w:rFonts w:ascii="Arial" w:hAnsi="Arial" w:cs="Arial"/>
          <w:sz w:val="24"/>
          <w:szCs w:val="24"/>
        </w:rPr>
      </w:pPr>
    </w:p>
    <w:p w:rsidR="00EE7B35" w:rsidRPr="00735AFC" w:rsidRDefault="00EE7B35" w:rsidP="00EE7B35">
      <w:pPr>
        <w:autoSpaceDE w:val="0"/>
        <w:autoSpaceDN w:val="0"/>
        <w:adjustRightInd w:val="0"/>
        <w:spacing w:after="0" w:line="240" w:lineRule="auto"/>
        <w:jc w:val="center"/>
        <w:rPr>
          <w:rFonts w:ascii="Arial" w:hAnsi="Arial" w:cs="Arial"/>
          <w:b/>
          <w:bCs/>
          <w:color w:val="C55911"/>
          <w:sz w:val="24"/>
          <w:szCs w:val="24"/>
        </w:rPr>
      </w:pPr>
      <w:r w:rsidRPr="00735AFC">
        <w:rPr>
          <w:rFonts w:ascii="Arial" w:hAnsi="Arial" w:cs="Arial"/>
          <w:b/>
          <w:bCs/>
          <w:color w:val="C55911"/>
          <w:sz w:val="24"/>
          <w:szCs w:val="24"/>
        </w:rPr>
        <w:lastRenderedPageBreak/>
        <w:t>Unit 3: Personal and Business Finance</w:t>
      </w:r>
    </w:p>
    <w:p w:rsidR="00331B65" w:rsidRPr="00735AFC" w:rsidRDefault="00331B65" w:rsidP="00EE7B35">
      <w:pPr>
        <w:autoSpaceDE w:val="0"/>
        <w:autoSpaceDN w:val="0"/>
        <w:adjustRightInd w:val="0"/>
        <w:spacing w:after="0" w:line="240" w:lineRule="auto"/>
        <w:rPr>
          <w:rFonts w:ascii="Arial" w:hAnsi="Arial" w:cs="Arial"/>
          <w:color w:val="000000"/>
          <w:sz w:val="24"/>
          <w:szCs w:val="24"/>
        </w:rPr>
      </w:pPr>
    </w:p>
    <w:p w:rsidR="00EE7B35" w:rsidRPr="00735AFC" w:rsidRDefault="00EE7B35" w:rsidP="00EE7B35">
      <w:pPr>
        <w:autoSpaceDE w:val="0"/>
        <w:autoSpaceDN w:val="0"/>
        <w:adjustRightInd w:val="0"/>
        <w:spacing w:after="0" w:line="240" w:lineRule="auto"/>
        <w:rPr>
          <w:rFonts w:ascii="Arial" w:hAnsi="Arial" w:cs="Arial"/>
          <w:b/>
          <w:bCs/>
          <w:color w:val="C55911"/>
          <w:sz w:val="24"/>
          <w:szCs w:val="24"/>
        </w:rPr>
      </w:pPr>
      <w:r w:rsidRPr="00735AFC">
        <w:rPr>
          <w:rFonts w:ascii="Arial" w:hAnsi="Arial" w:cs="Arial"/>
          <w:color w:val="000000"/>
          <w:sz w:val="24"/>
          <w:szCs w:val="24"/>
        </w:rPr>
        <w:t xml:space="preserve">Level: </w:t>
      </w:r>
      <w:r w:rsidRPr="00735AFC">
        <w:rPr>
          <w:rFonts w:ascii="Arial" w:hAnsi="Arial" w:cs="Arial"/>
          <w:b/>
          <w:bCs/>
          <w:color w:val="C55911"/>
          <w:sz w:val="24"/>
          <w:szCs w:val="24"/>
        </w:rPr>
        <w:t>3</w:t>
      </w:r>
    </w:p>
    <w:p w:rsidR="00EE7B35" w:rsidRPr="00735AFC" w:rsidRDefault="00EE7B35" w:rsidP="00EE7B35">
      <w:pPr>
        <w:autoSpaceDE w:val="0"/>
        <w:autoSpaceDN w:val="0"/>
        <w:adjustRightInd w:val="0"/>
        <w:spacing w:after="0" w:line="240" w:lineRule="auto"/>
        <w:rPr>
          <w:rFonts w:ascii="Arial" w:hAnsi="Arial" w:cs="Arial"/>
          <w:b/>
          <w:bCs/>
          <w:color w:val="C55911"/>
          <w:sz w:val="24"/>
          <w:szCs w:val="24"/>
        </w:rPr>
      </w:pPr>
      <w:r w:rsidRPr="00735AFC">
        <w:rPr>
          <w:rFonts w:ascii="Arial" w:hAnsi="Arial" w:cs="Arial"/>
          <w:color w:val="000000"/>
          <w:sz w:val="24"/>
          <w:szCs w:val="24"/>
        </w:rPr>
        <w:t xml:space="preserve">Unit type: </w:t>
      </w:r>
      <w:r w:rsidRPr="00735AFC">
        <w:rPr>
          <w:rFonts w:ascii="Arial" w:hAnsi="Arial" w:cs="Arial"/>
          <w:b/>
          <w:bCs/>
          <w:color w:val="C55911"/>
          <w:sz w:val="24"/>
          <w:szCs w:val="24"/>
        </w:rPr>
        <w:t>External</w:t>
      </w:r>
    </w:p>
    <w:p w:rsidR="00EE7B35" w:rsidRPr="00735AFC" w:rsidRDefault="00EE7B35" w:rsidP="00EE7B35">
      <w:pPr>
        <w:autoSpaceDE w:val="0"/>
        <w:autoSpaceDN w:val="0"/>
        <w:adjustRightInd w:val="0"/>
        <w:spacing w:after="0" w:line="240" w:lineRule="auto"/>
        <w:rPr>
          <w:rFonts w:ascii="Arial" w:hAnsi="Arial" w:cs="Arial"/>
          <w:b/>
          <w:bCs/>
          <w:color w:val="C55911"/>
          <w:sz w:val="24"/>
          <w:szCs w:val="24"/>
        </w:rPr>
      </w:pPr>
      <w:r w:rsidRPr="00735AFC">
        <w:rPr>
          <w:rFonts w:ascii="Arial" w:hAnsi="Arial" w:cs="Arial"/>
          <w:color w:val="000000"/>
          <w:sz w:val="24"/>
          <w:szCs w:val="24"/>
        </w:rPr>
        <w:t xml:space="preserve">Guided learning hours: </w:t>
      </w:r>
      <w:r w:rsidRPr="00735AFC">
        <w:rPr>
          <w:rFonts w:ascii="Arial" w:hAnsi="Arial" w:cs="Arial"/>
          <w:b/>
          <w:bCs/>
          <w:color w:val="C55911"/>
          <w:sz w:val="24"/>
          <w:szCs w:val="24"/>
        </w:rPr>
        <w:t>120</w:t>
      </w:r>
    </w:p>
    <w:p w:rsidR="00EE7B35" w:rsidRPr="00735AFC" w:rsidRDefault="00EE7B35" w:rsidP="00EE7B35">
      <w:pPr>
        <w:autoSpaceDE w:val="0"/>
        <w:autoSpaceDN w:val="0"/>
        <w:adjustRightInd w:val="0"/>
        <w:spacing w:after="0" w:line="240" w:lineRule="auto"/>
        <w:rPr>
          <w:rFonts w:ascii="Arial" w:hAnsi="Arial" w:cs="Arial"/>
          <w:b/>
          <w:bCs/>
          <w:color w:val="C55911"/>
          <w:sz w:val="24"/>
          <w:szCs w:val="24"/>
        </w:rPr>
      </w:pPr>
    </w:p>
    <w:p w:rsidR="00EE7B35" w:rsidRPr="00735AFC" w:rsidRDefault="00EE7B35" w:rsidP="00EE7B35">
      <w:pPr>
        <w:autoSpaceDE w:val="0"/>
        <w:autoSpaceDN w:val="0"/>
        <w:adjustRightInd w:val="0"/>
        <w:spacing w:after="0" w:line="240" w:lineRule="auto"/>
        <w:rPr>
          <w:rFonts w:ascii="Arial" w:hAnsi="Arial" w:cs="Arial"/>
          <w:b/>
          <w:bCs/>
          <w:color w:val="FF6E00"/>
          <w:sz w:val="24"/>
          <w:szCs w:val="24"/>
        </w:rPr>
      </w:pPr>
      <w:r w:rsidRPr="00735AFC">
        <w:rPr>
          <w:rFonts w:ascii="Arial" w:hAnsi="Arial" w:cs="Arial"/>
          <w:b/>
          <w:bCs/>
          <w:color w:val="FF6E00"/>
          <w:sz w:val="24"/>
          <w:szCs w:val="24"/>
        </w:rPr>
        <w:t>Unit in brief</w:t>
      </w:r>
    </w:p>
    <w:p w:rsidR="00EE7B35" w:rsidRPr="00735AFC" w:rsidRDefault="00EE7B35" w:rsidP="00EE7B35">
      <w:pPr>
        <w:autoSpaceDE w:val="0"/>
        <w:autoSpaceDN w:val="0"/>
        <w:adjustRightInd w:val="0"/>
        <w:spacing w:after="0" w:line="240" w:lineRule="auto"/>
        <w:rPr>
          <w:rFonts w:ascii="Arial" w:hAnsi="Arial" w:cs="Arial"/>
          <w:color w:val="000000"/>
          <w:sz w:val="24"/>
          <w:szCs w:val="24"/>
        </w:rPr>
      </w:pPr>
      <w:r w:rsidRPr="00735AFC">
        <w:rPr>
          <w:rFonts w:ascii="Arial" w:hAnsi="Arial" w:cs="Arial"/>
          <w:color w:val="000000"/>
          <w:sz w:val="24"/>
          <w:szCs w:val="24"/>
        </w:rPr>
        <w:t>Learners study the purpose and importance of personal and business finance. They will develop the</w:t>
      </w:r>
      <w:r w:rsidR="0028269F" w:rsidRPr="00735AFC">
        <w:rPr>
          <w:rFonts w:ascii="Arial" w:hAnsi="Arial" w:cs="Arial"/>
          <w:color w:val="000000"/>
          <w:sz w:val="24"/>
          <w:szCs w:val="24"/>
        </w:rPr>
        <w:t xml:space="preserve"> </w:t>
      </w:r>
      <w:r w:rsidRPr="00735AFC">
        <w:rPr>
          <w:rFonts w:ascii="Arial" w:hAnsi="Arial" w:cs="Arial"/>
          <w:color w:val="000000"/>
          <w:sz w:val="24"/>
          <w:szCs w:val="24"/>
        </w:rPr>
        <w:t>skills and knowledge needed to understand, analyse and prepare financial information.</w:t>
      </w:r>
    </w:p>
    <w:p w:rsidR="00EE7B35" w:rsidRPr="00735AFC" w:rsidRDefault="00EE7B35" w:rsidP="00EE7B35">
      <w:pPr>
        <w:autoSpaceDE w:val="0"/>
        <w:autoSpaceDN w:val="0"/>
        <w:adjustRightInd w:val="0"/>
        <w:spacing w:after="0" w:line="240" w:lineRule="auto"/>
        <w:rPr>
          <w:rFonts w:ascii="Arial" w:hAnsi="Arial" w:cs="Arial"/>
          <w:color w:val="000000"/>
          <w:sz w:val="24"/>
          <w:szCs w:val="24"/>
        </w:rPr>
      </w:pPr>
    </w:p>
    <w:p w:rsidR="00EE7B35" w:rsidRPr="00735AFC" w:rsidRDefault="00EE7B35" w:rsidP="00EE7B35">
      <w:pPr>
        <w:autoSpaceDE w:val="0"/>
        <w:autoSpaceDN w:val="0"/>
        <w:adjustRightInd w:val="0"/>
        <w:spacing w:after="0" w:line="240" w:lineRule="auto"/>
        <w:rPr>
          <w:rFonts w:ascii="Arial" w:hAnsi="Arial" w:cs="Arial"/>
          <w:b/>
          <w:bCs/>
          <w:color w:val="FF6E00"/>
          <w:sz w:val="24"/>
          <w:szCs w:val="24"/>
        </w:rPr>
      </w:pPr>
      <w:r w:rsidRPr="00735AFC">
        <w:rPr>
          <w:rFonts w:ascii="Arial" w:hAnsi="Arial" w:cs="Arial"/>
          <w:b/>
          <w:bCs/>
          <w:color w:val="FF6E00"/>
          <w:sz w:val="24"/>
          <w:szCs w:val="24"/>
        </w:rPr>
        <w:t>Unit introduction</w:t>
      </w:r>
    </w:p>
    <w:p w:rsidR="00EE7B35" w:rsidRPr="00735AFC" w:rsidRDefault="00EE7B35" w:rsidP="00EE7B35">
      <w:pPr>
        <w:autoSpaceDE w:val="0"/>
        <w:autoSpaceDN w:val="0"/>
        <w:adjustRightInd w:val="0"/>
        <w:spacing w:after="0" w:line="240" w:lineRule="auto"/>
        <w:rPr>
          <w:rFonts w:ascii="Arial" w:hAnsi="Arial" w:cs="Arial"/>
          <w:color w:val="000000"/>
          <w:sz w:val="24"/>
          <w:szCs w:val="24"/>
        </w:rPr>
      </w:pPr>
      <w:r w:rsidRPr="00735AFC">
        <w:rPr>
          <w:rFonts w:ascii="Arial" w:hAnsi="Arial" w:cs="Arial"/>
          <w:color w:val="000000"/>
          <w:sz w:val="24"/>
          <w:szCs w:val="24"/>
        </w:rPr>
        <w:t>This unit includes aspects of both personal and business finance. Personal finance involves the</w:t>
      </w:r>
      <w:r w:rsidR="0028269F" w:rsidRPr="00735AFC">
        <w:rPr>
          <w:rFonts w:ascii="Arial" w:hAnsi="Arial" w:cs="Arial"/>
          <w:color w:val="000000"/>
          <w:sz w:val="24"/>
          <w:szCs w:val="24"/>
        </w:rPr>
        <w:t xml:space="preserve"> </w:t>
      </w:r>
      <w:r w:rsidRPr="00735AFC">
        <w:rPr>
          <w:rFonts w:ascii="Arial" w:hAnsi="Arial" w:cs="Arial"/>
          <w:color w:val="000000"/>
          <w:sz w:val="24"/>
          <w:szCs w:val="24"/>
        </w:rPr>
        <w:t>understanding of why money is important and how managing your money can help prevent</w:t>
      </w:r>
      <w:r w:rsidR="0028269F" w:rsidRPr="00735AFC">
        <w:rPr>
          <w:rFonts w:ascii="Arial" w:hAnsi="Arial" w:cs="Arial"/>
          <w:color w:val="000000"/>
          <w:sz w:val="24"/>
          <w:szCs w:val="24"/>
        </w:rPr>
        <w:t xml:space="preserve"> </w:t>
      </w:r>
      <w:r w:rsidRPr="00735AFC">
        <w:rPr>
          <w:rFonts w:ascii="Arial" w:hAnsi="Arial" w:cs="Arial"/>
          <w:color w:val="000000"/>
          <w:sz w:val="24"/>
          <w:szCs w:val="24"/>
        </w:rPr>
        <w:t>future financial difficulties. It is vital you understand the financial decisions you will need to take</w:t>
      </w:r>
      <w:r w:rsidR="007925BE">
        <w:rPr>
          <w:rFonts w:ascii="Arial" w:hAnsi="Arial" w:cs="Arial"/>
          <w:color w:val="000000"/>
          <w:sz w:val="24"/>
          <w:szCs w:val="24"/>
        </w:rPr>
        <w:t xml:space="preserve"> </w:t>
      </w:r>
      <w:r w:rsidRPr="00735AFC">
        <w:rPr>
          <w:rFonts w:ascii="Arial" w:hAnsi="Arial" w:cs="Arial"/>
          <w:color w:val="000000"/>
          <w:sz w:val="24"/>
          <w:szCs w:val="24"/>
        </w:rPr>
        <w:t>throughout your life and how risk can affect you and your choices. This unit will also give you</w:t>
      </w:r>
      <w:r w:rsidR="0028269F" w:rsidRPr="00735AFC">
        <w:rPr>
          <w:rFonts w:ascii="Arial" w:hAnsi="Arial" w:cs="Arial"/>
          <w:color w:val="000000"/>
          <w:sz w:val="24"/>
          <w:szCs w:val="24"/>
        </w:rPr>
        <w:t xml:space="preserve"> </w:t>
      </w:r>
      <w:r w:rsidRPr="00735AFC">
        <w:rPr>
          <w:rFonts w:ascii="Arial" w:hAnsi="Arial" w:cs="Arial"/>
          <w:color w:val="000000"/>
          <w:sz w:val="24"/>
          <w:szCs w:val="24"/>
        </w:rPr>
        <w:t>an insight into where you can get financial advice and support.</w:t>
      </w:r>
    </w:p>
    <w:p w:rsidR="007925BE" w:rsidRDefault="007925BE" w:rsidP="00EE7B35">
      <w:pPr>
        <w:autoSpaceDE w:val="0"/>
        <w:autoSpaceDN w:val="0"/>
        <w:adjustRightInd w:val="0"/>
        <w:spacing w:after="0" w:line="240" w:lineRule="auto"/>
        <w:rPr>
          <w:rFonts w:ascii="Arial" w:hAnsi="Arial" w:cs="Arial"/>
          <w:color w:val="000000"/>
          <w:sz w:val="24"/>
          <w:szCs w:val="24"/>
        </w:rPr>
      </w:pPr>
    </w:p>
    <w:p w:rsidR="00EE7B35" w:rsidRPr="00735AFC" w:rsidRDefault="00EE7B35" w:rsidP="00EE7B35">
      <w:pPr>
        <w:autoSpaceDE w:val="0"/>
        <w:autoSpaceDN w:val="0"/>
        <w:adjustRightInd w:val="0"/>
        <w:spacing w:after="0" w:line="240" w:lineRule="auto"/>
        <w:rPr>
          <w:rFonts w:ascii="Arial" w:hAnsi="Arial" w:cs="Arial"/>
          <w:color w:val="000000"/>
          <w:sz w:val="24"/>
          <w:szCs w:val="24"/>
        </w:rPr>
      </w:pPr>
      <w:r w:rsidRPr="00735AFC">
        <w:rPr>
          <w:rFonts w:ascii="Arial" w:hAnsi="Arial" w:cs="Arial"/>
          <w:color w:val="000000"/>
          <w:sz w:val="24"/>
          <w:szCs w:val="24"/>
        </w:rPr>
        <w:t>The business finance aspects of the unit introduce you to accounting terminology, the purpose</w:t>
      </w:r>
      <w:r w:rsidR="0028269F" w:rsidRPr="00735AFC">
        <w:rPr>
          <w:rFonts w:ascii="Arial" w:hAnsi="Arial" w:cs="Arial"/>
          <w:color w:val="000000"/>
          <w:sz w:val="24"/>
          <w:szCs w:val="24"/>
        </w:rPr>
        <w:t xml:space="preserve"> </w:t>
      </w:r>
      <w:r w:rsidRPr="00735AFC">
        <w:rPr>
          <w:rFonts w:ascii="Arial" w:hAnsi="Arial" w:cs="Arial"/>
          <w:color w:val="000000"/>
          <w:sz w:val="24"/>
          <w:szCs w:val="24"/>
        </w:rPr>
        <w:t>and importance of business accounts and the different sources of finance available to businesses.</w:t>
      </w:r>
    </w:p>
    <w:p w:rsidR="00EE7B35" w:rsidRPr="00735AFC" w:rsidRDefault="00EE7B35" w:rsidP="00EE7B35">
      <w:pPr>
        <w:autoSpaceDE w:val="0"/>
        <w:autoSpaceDN w:val="0"/>
        <w:adjustRightInd w:val="0"/>
        <w:spacing w:after="0" w:line="240" w:lineRule="auto"/>
        <w:rPr>
          <w:rFonts w:ascii="Arial" w:hAnsi="Arial" w:cs="Arial"/>
          <w:color w:val="000000"/>
          <w:sz w:val="24"/>
          <w:szCs w:val="24"/>
        </w:rPr>
      </w:pPr>
      <w:r w:rsidRPr="00735AFC">
        <w:rPr>
          <w:rFonts w:ascii="Arial" w:hAnsi="Arial" w:cs="Arial"/>
          <w:color w:val="000000"/>
          <w:sz w:val="24"/>
          <w:szCs w:val="24"/>
        </w:rPr>
        <w:t>Planning tools, such as cash flow forecasts and break-even, will be prepared and analysed.</w:t>
      </w:r>
    </w:p>
    <w:p w:rsidR="007925BE" w:rsidRDefault="007925BE" w:rsidP="00EE7B35">
      <w:pPr>
        <w:autoSpaceDE w:val="0"/>
        <w:autoSpaceDN w:val="0"/>
        <w:adjustRightInd w:val="0"/>
        <w:spacing w:after="0" w:line="240" w:lineRule="auto"/>
        <w:rPr>
          <w:rFonts w:ascii="Arial" w:hAnsi="Arial" w:cs="Arial"/>
          <w:color w:val="000000"/>
          <w:sz w:val="24"/>
          <w:szCs w:val="24"/>
        </w:rPr>
      </w:pPr>
    </w:p>
    <w:p w:rsidR="00EE7B35" w:rsidRPr="00735AFC" w:rsidRDefault="00EE7B35" w:rsidP="00EE7B35">
      <w:pPr>
        <w:autoSpaceDE w:val="0"/>
        <w:autoSpaceDN w:val="0"/>
        <w:adjustRightInd w:val="0"/>
        <w:spacing w:after="0" w:line="240" w:lineRule="auto"/>
        <w:rPr>
          <w:rFonts w:ascii="Arial" w:hAnsi="Arial" w:cs="Arial"/>
          <w:color w:val="000000"/>
          <w:sz w:val="24"/>
          <w:szCs w:val="24"/>
        </w:rPr>
      </w:pPr>
      <w:r w:rsidRPr="00735AFC">
        <w:rPr>
          <w:rFonts w:ascii="Arial" w:hAnsi="Arial" w:cs="Arial"/>
          <w:color w:val="000000"/>
          <w:sz w:val="24"/>
          <w:szCs w:val="24"/>
        </w:rPr>
        <w:t>Measuring the financial performance of a business will require you to prepare and analyse</w:t>
      </w:r>
      <w:r w:rsidR="007925BE">
        <w:rPr>
          <w:rFonts w:ascii="Arial" w:hAnsi="Arial" w:cs="Arial"/>
          <w:color w:val="000000"/>
          <w:sz w:val="24"/>
          <w:szCs w:val="24"/>
        </w:rPr>
        <w:t xml:space="preserve"> </w:t>
      </w:r>
      <w:r w:rsidRPr="00735AFC">
        <w:rPr>
          <w:rFonts w:ascii="Arial" w:hAnsi="Arial" w:cs="Arial"/>
          <w:color w:val="000000"/>
          <w:sz w:val="24"/>
          <w:szCs w:val="24"/>
        </w:rPr>
        <w:t>statements of comprehensive income and statements of financial position.</w:t>
      </w:r>
    </w:p>
    <w:p w:rsidR="00EE7B35" w:rsidRPr="00735AFC" w:rsidRDefault="00EE7B35" w:rsidP="00EE7B35">
      <w:pPr>
        <w:autoSpaceDE w:val="0"/>
        <w:autoSpaceDN w:val="0"/>
        <w:adjustRightInd w:val="0"/>
        <w:spacing w:after="0" w:line="240" w:lineRule="auto"/>
        <w:rPr>
          <w:rFonts w:ascii="Arial" w:hAnsi="Arial" w:cs="Arial"/>
          <w:color w:val="000000"/>
          <w:sz w:val="24"/>
          <w:szCs w:val="24"/>
        </w:rPr>
      </w:pPr>
      <w:r w:rsidRPr="00735AFC">
        <w:rPr>
          <w:rFonts w:ascii="Arial" w:hAnsi="Arial" w:cs="Arial"/>
          <w:color w:val="000000"/>
          <w:sz w:val="24"/>
          <w:szCs w:val="24"/>
        </w:rPr>
        <w:t>This unit will provide a foundation for a number of other finance and business units and will help</w:t>
      </w:r>
      <w:r w:rsidR="0028269F" w:rsidRPr="00735AFC">
        <w:rPr>
          <w:rFonts w:ascii="Arial" w:hAnsi="Arial" w:cs="Arial"/>
          <w:color w:val="000000"/>
          <w:sz w:val="24"/>
          <w:szCs w:val="24"/>
        </w:rPr>
        <w:t xml:space="preserve"> </w:t>
      </w:r>
      <w:r w:rsidRPr="00735AFC">
        <w:rPr>
          <w:rFonts w:ascii="Arial" w:hAnsi="Arial" w:cs="Arial"/>
          <w:color w:val="000000"/>
          <w:sz w:val="24"/>
          <w:szCs w:val="24"/>
        </w:rPr>
        <w:t>you to analyse profitability, liquidity and business efficiency. It will give you the knowledge and</w:t>
      </w:r>
      <w:r w:rsidR="0028269F" w:rsidRPr="00735AFC">
        <w:rPr>
          <w:rFonts w:ascii="Arial" w:hAnsi="Arial" w:cs="Arial"/>
          <w:color w:val="000000"/>
          <w:sz w:val="24"/>
          <w:szCs w:val="24"/>
        </w:rPr>
        <w:t xml:space="preserve"> </w:t>
      </w:r>
      <w:r w:rsidRPr="00735AFC">
        <w:rPr>
          <w:rFonts w:ascii="Arial" w:hAnsi="Arial" w:cs="Arial"/>
          <w:color w:val="000000"/>
          <w:sz w:val="24"/>
          <w:szCs w:val="24"/>
        </w:rPr>
        <w:t>understanding to manage your personal finances and will give you a background to business</w:t>
      </w:r>
      <w:r w:rsidR="0028269F" w:rsidRPr="00735AFC">
        <w:rPr>
          <w:rFonts w:ascii="Arial" w:hAnsi="Arial" w:cs="Arial"/>
          <w:color w:val="000000"/>
          <w:sz w:val="24"/>
          <w:szCs w:val="24"/>
        </w:rPr>
        <w:t xml:space="preserve"> </w:t>
      </w:r>
      <w:r w:rsidRPr="00735AFC">
        <w:rPr>
          <w:rFonts w:ascii="Arial" w:hAnsi="Arial" w:cs="Arial"/>
          <w:color w:val="000000"/>
          <w:sz w:val="24"/>
          <w:szCs w:val="24"/>
        </w:rPr>
        <w:t>finance and accounting as you progress to employment or further training.</w:t>
      </w:r>
    </w:p>
    <w:p w:rsidR="00EE7B35" w:rsidRPr="00735AFC" w:rsidRDefault="00EE7B35" w:rsidP="00EE7B35">
      <w:pPr>
        <w:autoSpaceDE w:val="0"/>
        <w:autoSpaceDN w:val="0"/>
        <w:adjustRightInd w:val="0"/>
        <w:spacing w:after="0" w:line="240" w:lineRule="auto"/>
        <w:rPr>
          <w:rFonts w:ascii="Arial" w:hAnsi="Arial" w:cs="Arial"/>
          <w:b/>
          <w:bCs/>
          <w:color w:val="FF6E00"/>
          <w:sz w:val="24"/>
          <w:szCs w:val="24"/>
        </w:rPr>
      </w:pPr>
    </w:p>
    <w:p w:rsidR="00EE7B35" w:rsidRPr="00735AFC" w:rsidRDefault="00EE7B35" w:rsidP="00EE7B35">
      <w:pPr>
        <w:autoSpaceDE w:val="0"/>
        <w:autoSpaceDN w:val="0"/>
        <w:adjustRightInd w:val="0"/>
        <w:spacing w:after="0" w:line="240" w:lineRule="auto"/>
        <w:rPr>
          <w:rFonts w:ascii="Arial" w:hAnsi="Arial" w:cs="Arial"/>
          <w:b/>
          <w:bCs/>
          <w:color w:val="FF6E00"/>
          <w:sz w:val="24"/>
          <w:szCs w:val="24"/>
        </w:rPr>
      </w:pPr>
      <w:r w:rsidRPr="00735AFC">
        <w:rPr>
          <w:rFonts w:ascii="Arial" w:hAnsi="Arial" w:cs="Arial"/>
          <w:b/>
          <w:bCs/>
          <w:color w:val="FF6E00"/>
          <w:sz w:val="24"/>
          <w:szCs w:val="24"/>
        </w:rPr>
        <w:t>Summary of assessment</w:t>
      </w:r>
    </w:p>
    <w:p w:rsidR="00EE7B35" w:rsidRPr="00735AFC" w:rsidRDefault="00EE7B35" w:rsidP="00EE7B35">
      <w:pPr>
        <w:autoSpaceDE w:val="0"/>
        <w:autoSpaceDN w:val="0"/>
        <w:adjustRightInd w:val="0"/>
        <w:spacing w:after="0" w:line="240" w:lineRule="auto"/>
        <w:rPr>
          <w:rFonts w:ascii="Arial" w:hAnsi="Arial" w:cs="Arial"/>
          <w:color w:val="000000"/>
          <w:sz w:val="24"/>
          <w:szCs w:val="24"/>
        </w:rPr>
      </w:pPr>
      <w:r w:rsidRPr="00735AFC">
        <w:rPr>
          <w:rFonts w:ascii="Arial" w:hAnsi="Arial" w:cs="Arial"/>
          <w:color w:val="000000"/>
          <w:sz w:val="24"/>
          <w:szCs w:val="24"/>
        </w:rPr>
        <w:t>This unit is assessed by a written examination set by Pearson.</w:t>
      </w:r>
    </w:p>
    <w:p w:rsidR="00EE7B35" w:rsidRPr="00735AFC" w:rsidRDefault="00EE7B35" w:rsidP="00EE7B35">
      <w:pPr>
        <w:autoSpaceDE w:val="0"/>
        <w:autoSpaceDN w:val="0"/>
        <w:adjustRightInd w:val="0"/>
        <w:spacing w:after="0" w:line="240" w:lineRule="auto"/>
        <w:rPr>
          <w:rFonts w:ascii="Arial" w:hAnsi="Arial" w:cs="Arial"/>
          <w:color w:val="000000"/>
          <w:sz w:val="24"/>
          <w:szCs w:val="24"/>
        </w:rPr>
      </w:pPr>
      <w:r w:rsidRPr="00735AFC">
        <w:rPr>
          <w:rFonts w:ascii="Arial" w:hAnsi="Arial" w:cs="Arial"/>
          <w:color w:val="000000"/>
          <w:sz w:val="24"/>
          <w:szCs w:val="24"/>
        </w:rPr>
        <w:t>The examination will be two hours in length.</w:t>
      </w:r>
    </w:p>
    <w:p w:rsidR="00EE7B35" w:rsidRPr="00735AFC" w:rsidRDefault="00EE7B35" w:rsidP="00EE7B35">
      <w:pPr>
        <w:autoSpaceDE w:val="0"/>
        <w:autoSpaceDN w:val="0"/>
        <w:adjustRightInd w:val="0"/>
        <w:spacing w:after="0" w:line="240" w:lineRule="auto"/>
        <w:rPr>
          <w:rFonts w:ascii="Arial" w:hAnsi="Arial" w:cs="Arial"/>
          <w:color w:val="000000"/>
          <w:sz w:val="24"/>
          <w:szCs w:val="24"/>
        </w:rPr>
      </w:pPr>
      <w:r w:rsidRPr="00735AFC">
        <w:rPr>
          <w:rFonts w:ascii="Arial" w:hAnsi="Arial" w:cs="Arial"/>
          <w:color w:val="000000"/>
          <w:sz w:val="24"/>
          <w:szCs w:val="24"/>
        </w:rPr>
        <w:t xml:space="preserve">The number of marks for the examination is </w:t>
      </w:r>
      <w:r w:rsidR="005A0DDA">
        <w:rPr>
          <w:rFonts w:ascii="Arial" w:hAnsi="Arial" w:cs="Arial"/>
          <w:color w:val="000000"/>
          <w:sz w:val="24"/>
          <w:szCs w:val="24"/>
        </w:rPr>
        <w:t>80</w:t>
      </w:r>
      <w:r w:rsidRPr="00735AFC">
        <w:rPr>
          <w:rFonts w:ascii="Arial" w:hAnsi="Arial" w:cs="Arial"/>
          <w:color w:val="000000"/>
          <w:sz w:val="24"/>
          <w:szCs w:val="24"/>
        </w:rPr>
        <w:t>. (Section A contains questions on the personal</w:t>
      </w:r>
      <w:r w:rsidR="0028269F" w:rsidRPr="00735AFC">
        <w:rPr>
          <w:rFonts w:ascii="Arial" w:hAnsi="Arial" w:cs="Arial"/>
          <w:color w:val="000000"/>
          <w:sz w:val="24"/>
          <w:szCs w:val="24"/>
        </w:rPr>
        <w:t xml:space="preserve"> </w:t>
      </w:r>
      <w:r w:rsidRPr="00735AFC">
        <w:rPr>
          <w:rFonts w:ascii="Arial" w:hAnsi="Arial" w:cs="Arial"/>
          <w:color w:val="000000"/>
          <w:sz w:val="24"/>
          <w:szCs w:val="24"/>
        </w:rPr>
        <w:t>finance unit content and approximately one-third of the marks, and Section B contains questions</w:t>
      </w:r>
      <w:r w:rsidR="0028269F" w:rsidRPr="00735AFC">
        <w:rPr>
          <w:rFonts w:ascii="Arial" w:hAnsi="Arial" w:cs="Arial"/>
          <w:color w:val="000000"/>
          <w:sz w:val="24"/>
          <w:szCs w:val="24"/>
        </w:rPr>
        <w:t xml:space="preserve"> </w:t>
      </w:r>
      <w:r w:rsidRPr="00735AFC">
        <w:rPr>
          <w:rFonts w:ascii="Arial" w:hAnsi="Arial" w:cs="Arial"/>
          <w:color w:val="000000"/>
          <w:sz w:val="24"/>
          <w:szCs w:val="24"/>
        </w:rPr>
        <w:t>on the business finance unit content and approximately two-thirds of the marks).</w:t>
      </w:r>
    </w:p>
    <w:p w:rsidR="00EE7B35" w:rsidRPr="00735AFC" w:rsidRDefault="00EE7B35" w:rsidP="00EE7B35">
      <w:pPr>
        <w:autoSpaceDE w:val="0"/>
        <w:autoSpaceDN w:val="0"/>
        <w:adjustRightInd w:val="0"/>
        <w:spacing w:after="0" w:line="240" w:lineRule="auto"/>
        <w:rPr>
          <w:rFonts w:ascii="Arial" w:hAnsi="Arial" w:cs="Arial"/>
          <w:color w:val="000000"/>
          <w:sz w:val="24"/>
          <w:szCs w:val="24"/>
        </w:rPr>
      </w:pPr>
      <w:r w:rsidRPr="00735AFC">
        <w:rPr>
          <w:rFonts w:ascii="Arial" w:hAnsi="Arial" w:cs="Arial"/>
          <w:color w:val="000000"/>
          <w:sz w:val="24"/>
          <w:szCs w:val="24"/>
        </w:rPr>
        <w:t xml:space="preserve">The assessment availability is twice a year in January and May/June. </w:t>
      </w:r>
    </w:p>
    <w:p w:rsidR="001F6F85" w:rsidRPr="00735AFC" w:rsidRDefault="001F6F85" w:rsidP="008B497C">
      <w:pPr>
        <w:autoSpaceDE w:val="0"/>
        <w:autoSpaceDN w:val="0"/>
        <w:adjustRightInd w:val="0"/>
        <w:spacing w:after="0" w:line="240" w:lineRule="auto"/>
        <w:rPr>
          <w:rFonts w:ascii="Arial" w:hAnsi="Arial" w:cs="Arial"/>
          <w:b/>
          <w:bCs/>
          <w:color w:val="FF6E00"/>
          <w:sz w:val="24"/>
          <w:szCs w:val="24"/>
        </w:rPr>
      </w:pPr>
    </w:p>
    <w:p w:rsidR="001F6F85" w:rsidRDefault="001F6F85" w:rsidP="008B497C">
      <w:pPr>
        <w:autoSpaceDE w:val="0"/>
        <w:autoSpaceDN w:val="0"/>
        <w:adjustRightInd w:val="0"/>
        <w:spacing w:after="0" w:line="240" w:lineRule="auto"/>
        <w:rPr>
          <w:rFonts w:ascii="Arial" w:hAnsi="Arial" w:cs="Arial"/>
          <w:b/>
          <w:bCs/>
          <w:color w:val="FF6E00"/>
          <w:sz w:val="24"/>
          <w:szCs w:val="24"/>
        </w:rPr>
      </w:pPr>
    </w:p>
    <w:p w:rsidR="00B17570" w:rsidRDefault="00B17570" w:rsidP="008B497C">
      <w:pPr>
        <w:autoSpaceDE w:val="0"/>
        <w:autoSpaceDN w:val="0"/>
        <w:adjustRightInd w:val="0"/>
        <w:spacing w:after="0" w:line="240" w:lineRule="auto"/>
        <w:rPr>
          <w:rFonts w:ascii="Arial" w:hAnsi="Arial" w:cs="Arial"/>
          <w:b/>
          <w:bCs/>
          <w:color w:val="FF6E00"/>
          <w:sz w:val="24"/>
          <w:szCs w:val="24"/>
        </w:rPr>
      </w:pPr>
    </w:p>
    <w:p w:rsidR="00B17570" w:rsidRDefault="00B17570" w:rsidP="008B497C">
      <w:pPr>
        <w:autoSpaceDE w:val="0"/>
        <w:autoSpaceDN w:val="0"/>
        <w:adjustRightInd w:val="0"/>
        <w:spacing w:after="0" w:line="240" w:lineRule="auto"/>
        <w:rPr>
          <w:rFonts w:ascii="Arial" w:hAnsi="Arial" w:cs="Arial"/>
          <w:b/>
          <w:bCs/>
          <w:color w:val="FF6E00"/>
          <w:sz w:val="24"/>
          <w:szCs w:val="24"/>
        </w:rPr>
      </w:pPr>
    </w:p>
    <w:p w:rsidR="00B17570" w:rsidRDefault="00B17570" w:rsidP="008B497C">
      <w:pPr>
        <w:autoSpaceDE w:val="0"/>
        <w:autoSpaceDN w:val="0"/>
        <w:adjustRightInd w:val="0"/>
        <w:spacing w:after="0" w:line="240" w:lineRule="auto"/>
        <w:rPr>
          <w:rFonts w:ascii="Arial" w:hAnsi="Arial" w:cs="Arial"/>
          <w:b/>
          <w:bCs/>
          <w:color w:val="FF6E00"/>
          <w:sz w:val="24"/>
          <w:szCs w:val="24"/>
        </w:rPr>
      </w:pPr>
    </w:p>
    <w:p w:rsidR="00B17570" w:rsidRDefault="00B17570" w:rsidP="008B497C">
      <w:pPr>
        <w:autoSpaceDE w:val="0"/>
        <w:autoSpaceDN w:val="0"/>
        <w:adjustRightInd w:val="0"/>
        <w:spacing w:after="0" w:line="240" w:lineRule="auto"/>
        <w:rPr>
          <w:rFonts w:ascii="Arial" w:hAnsi="Arial" w:cs="Arial"/>
          <w:b/>
          <w:bCs/>
          <w:color w:val="FF6E00"/>
          <w:sz w:val="24"/>
          <w:szCs w:val="24"/>
        </w:rPr>
      </w:pPr>
    </w:p>
    <w:p w:rsidR="00B17570" w:rsidRDefault="00B17570" w:rsidP="008B497C">
      <w:pPr>
        <w:autoSpaceDE w:val="0"/>
        <w:autoSpaceDN w:val="0"/>
        <w:adjustRightInd w:val="0"/>
        <w:spacing w:after="0" w:line="240" w:lineRule="auto"/>
        <w:rPr>
          <w:rFonts w:ascii="Arial" w:hAnsi="Arial" w:cs="Arial"/>
          <w:b/>
          <w:bCs/>
          <w:color w:val="FF6E00"/>
          <w:sz w:val="24"/>
          <w:szCs w:val="24"/>
        </w:rPr>
      </w:pPr>
    </w:p>
    <w:p w:rsidR="00B17570" w:rsidRPr="00735AFC" w:rsidRDefault="00B17570" w:rsidP="008B497C">
      <w:pPr>
        <w:autoSpaceDE w:val="0"/>
        <w:autoSpaceDN w:val="0"/>
        <w:adjustRightInd w:val="0"/>
        <w:spacing w:after="0" w:line="240" w:lineRule="auto"/>
        <w:rPr>
          <w:rFonts w:ascii="Arial" w:hAnsi="Arial" w:cs="Arial"/>
          <w:b/>
          <w:bCs/>
          <w:color w:val="FF6E00"/>
          <w:sz w:val="24"/>
          <w:szCs w:val="24"/>
        </w:rPr>
      </w:pPr>
    </w:p>
    <w:p w:rsidR="001F6F85" w:rsidRPr="00735AFC" w:rsidRDefault="001F6F85" w:rsidP="008B497C">
      <w:pPr>
        <w:autoSpaceDE w:val="0"/>
        <w:autoSpaceDN w:val="0"/>
        <w:adjustRightInd w:val="0"/>
        <w:spacing w:after="0" w:line="240" w:lineRule="auto"/>
        <w:rPr>
          <w:rFonts w:ascii="Arial" w:hAnsi="Arial" w:cs="Arial"/>
          <w:b/>
          <w:bCs/>
          <w:color w:val="FF6E00"/>
          <w:sz w:val="24"/>
          <w:szCs w:val="24"/>
        </w:rPr>
      </w:pPr>
    </w:p>
    <w:p w:rsidR="008B497C" w:rsidRPr="00735AFC" w:rsidRDefault="008B497C" w:rsidP="008B497C">
      <w:pPr>
        <w:autoSpaceDE w:val="0"/>
        <w:autoSpaceDN w:val="0"/>
        <w:adjustRightInd w:val="0"/>
        <w:spacing w:after="0" w:line="240" w:lineRule="auto"/>
        <w:rPr>
          <w:rFonts w:ascii="Arial" w:hAnsi="Arial" w:cs="Arial"/>
          <w:b/>
          <w:bCs/>
          <w:color w:val="FF6E00"/>
          <w:sz w:val="24"/>
          <w:szCs w:val="24"/>
        </w:rPr>
      </w:pPr>
      <w:r w:rsidRPr="00735AFC">
        <w:rPr>
          <w:rFonts w:ascii="Arial" w:hAnsi="Arial" w:cs="Arial"/>
          <w:b/>
          <w:bCs/>
          <w:color w:val="FF6E00"/>
          <w:sz w:val="24"/>
          <w:szCs w:val="24"/>
        </w:rPr>
        <w:lastRenderedPageBreak/>
        <w:t>Assessment outcomes</w:t>
      </w:r>
    </w:p>
    <w:p w:rsidR="001F6F85" w:rsidRPr="00735AFC" w:rsidRDefault="001F6F85" w:rsidP="008B497C">
      <w:pPr>
        <w:autoSpaceDE w:val="0"/>
        <w:autoSpaceDN w:val="0"/>
        <w:adjustRightInd w:val="0"/>
        <w:spacing w:after="0" w:line="240" w:lineRule="auto"/>
        <w:rPr>
          <w:rFonts w:ascii="Arial" w:hAnsi="Arial" w:cs="Arial"/>
          <w:b/>
          <w:bCs/>
          <w:color w:val="FF6E00"/>
          <w:sz w:val="24"/>
          <w:szCs w:val="24"/>
        </w:rPr>
      </w:pPr>
    </w:p>
    <w:p w:rsidR="008B497C" w:rsidRPr="00735AFC" w:rsidRDefault="008B497C" w:rsidP="008B497C">
      <w:pPr>
        <w:autoSpaceDE w:val="0"/>
        <w:autoSpaceDN w:val="0"/>
        <w:adjustRightInd w:val="0"/>
        <w:spacing w:after="0" w:line="240" w:lineRule="auto"/>
        <w:rPr>
          <w:rFonts w:ascii="Arial" w:hAnsi="Arial" w:cs="Arial"/>
          <w:color w:val="000000"/>
          <w:sz w:val="24"/>
          <w:szCs w:val="24"/>
        </w:rPr>
      </w:pPr>
      <w:r w:rsidRPr="00735AFC">
        <w:rPr>
          <w:rFonts w:ascii="Arial" w:hAnsi="Arial" w:cs="Arial"/>
          <w:b/>
          <w:bCs/>
          <w:color w:val="000000"/>
          <w:sz w:val="24"/>
          <w:szCs w:val="24"/>
        </w:rPr>
        <w:t xml:space="preserve">AO1 </w:t>
      </w:r>
      <w:r w:rsidRPr="00735AFC">
        <w:rPr>
          <w:rFonts w:ascii="Arial" w:hAnsi="Arial" w:cs="Arial"/>
          <w:color w:val="000000"/>
          <w:sz w:val="24"/>
          <w:szCs w:val="24"/>
        </w:rPr>
        <w:t>Demonstrate knowledge and understanding of business and personal finance principles,</w:t>
      </w:r>
      <w:r w:rsidR="001F6F85" w:rsidRPr="00735AFC">
        <w:rPr>
          <w:rFonts w:ascii="Arial" w:hAnsi="Arial" w:cs="Arial"/>
          <w:color w:val="000000"/>
          <w:sz w:val="24"/>
          <w:szCs w:val="24"/>
        </w:rPr>
        <w:t xml:space="preserve"> </w:t>
      </w:r>
      <w:r w:rsidRPr="00735AFC">
        <w:rPr>
          <w:rFonts w:ascii="Arial" w:hAnsi="Arial" w:cs="Arial"/>
          <w:color w:val="000000"/>
          <w:sz w:val="24"/>
          <w:szCs w:val="24"/>
        </w:rPr>
        <w:t>concepts, key terms, functions and theories.</w:t>
      </w:r>
    </w:p>
    <w:p w:rsidR="008B497C" w:rsidRPr="00735AFC" w:rsidRDefault="008B497C" w:rsidP="008B497C">
      <w:pPr>
        <w:autoSpaceDE w:val="0"/>
        <w:autoSpaceDN w:val="0"/>
        <w:adjustRightInd w:val="0"/>
        <w:spacing w:after="0" w:line="240" w:lineRule="auto"/>
        <w:rPr>
          <w:rFonts w:ascii="Arial" w:hAnsi="Arial" w:cs="Arial"/>
          <w:color w:val="000000"/>
          <w:sz w:val="24"/>
          <w:szCs w:val="24"/>
        </w:rPr>
      </w:pPr>
      <w:r w:rsidRPr="00735AFC">
        <w:rPr>
          <w:rFonts w:ascii="Arial" w:hAnsi="Arial" w:cs="Arial"/>
          <w:color w:val="000000"/>
          <w:sz w:val="24"/>
          <w:szCs w:val="24"/>
        </w:rPr>
        <w:t>Command words: describe, explain, give, identify, outline</w:t>
      </w:r>
    </w:p>
    <w:p w:rsidR="008B497C" w:rsidRPr="00735AFC" w:rsidRDefault="008B497C" w:rsidP="008B497C">
      <w:pPr>
        <w:autoSpaceDE w:val="0"/>
        <w:autoSpaceDN w:val="0"/>
        <w:adjustRightInd w:val="0"/>
        <w:spacing w:after="0" w:line="240" w:lineRule="auto"/>
        <w:rPr>
          <w:rFonts w:ascii="Arial" w:hAnsi="Arial" w:cs="Arial"/>
          <w:color w:val="000000"/>
          <w:sz w:val="24"/>
          <w:szCs w:val="24"/>
        </w:rPr>
      </w:pPr>
      <w:r w:rsidRPr="00735AFC">
        <w:rPr>
          <w:rFonts w:ascii="Arial" w:hAnsi="Arial" w:cs="Arial"/>
          <w:color w:val="000000"/>
          <w:sz w:val="24"/>
          <w:szCs w:val="24"/>
        </w:rPr>
        <w:t>Marks: ranges from 1 to 4 marks</w:t>
      </w:r>
    </w:p>
    <w:p w:rsidR="008B497C" w:rsidRPr="00735AFC" w:rsidRDefault="008B497C" w:rsidP="008B497C">
      <w:pPr>
        <w:autoSpaceDE w:val="0"/>
        <w:autoSpaceDN w:val="0"/>
        <w:adjustRightInd w:val="0"/>
        <w:spacing w:after="0" w:line="240" w:lineRule="auto"/>
        <w:rPr>
          <w:rFonts w:ascii="Arial" w:hAnsi="Arial" w:cs="Arial"/>
          <w:color w:val="000000"/>
          <w:sz w:val="24"/>
          <w:szCs w:val="24"/>
        </w:rPr>
      </w:pPr>
    </w:p>
    <w:p w:rsidR="008B497C" w:rsidRPr="00735AFC" w:rsidRDefault="008B497C" w:rsidP="008B497C">
      <w:pPr>
        <w:autoSpaceDE w:val="0"/>
        <w:autoSpaceDN w:val="0"/>
        <w:adjustRightInd w:val="0"/>
        <w:spacing w:after="0" w:line="240" w:lineRule="auto"/>
        <w:rPr>
          <w:rFonts w:ascii="Arial" w:hAnsi="Arial" w:cs="Arial"/>
          <w:color w:val="000000"/>
          <w:sz w:val="24"/>
          <w:szCs w:val="24"/>
        </w:rPr>
      </w:pPr>
      <w:r w:rsidRPr="00735AFC">
        <w:rPr>
          <w:rFonts w:ascii="Arial" w:hAnsi="Arial" w:cs="Arial"/>
          <w:b/>
          <w:bCs/>
          <w:color w:val="000000"/>
          <w:sz w:val="24"/>
          <w:szCs w:val="24"/>
        </w:rPr>
        <w:t xml:space="preserve">AO2 </w:t>
      </w:r>
      <w:r w:rsidRPr="00735AFC">
        <w:rPr>
          <w:rFonts w:ascii="Arial" w:hAnsi="Arial" w:cs="Arial"/>
          <w:color w:val="000000"/>
          <w:sz w:val="24"/>
          <w:szCs w:val="24"/>
        </w:rPr>
        <w:t>Apply knowledge and understanding of financial issues and accounting processes to real-life</w:t>
      </w:r>
      <w:r w:rsidR="001F6F85" w:rsidRPr="00735AFC">
        <w:rPr>
          <w:rFonts w:ascii="Arial" w:hAnsi="Arial" w:cs="Arial"/>
          <w:color w:val="000000"/>
          <w:sz w:val="24"/>
          <w:szCs w:val="24"/>
        </w:rPr>
        <w:t xml:space="preserve"> </w:t>
      </w:r>
      <w:r w:rsidRPr="00735AFC">
        <w:rPr>
          <w:rFonts w:ascii="Arial" w:hAnsi="Arial" w:cs="Arial"/>
          <w:color w:val="000000"/>
          <w:sz w:val="24"/>
          <w:szCs w:val="24"/>
        </w:rPr>
        <w:t>business and personal scenarios</w:t>
      </w:r>
    </w:p>
    <w:p w:rsidR="008B497C" w:rsidRPr="00735AFC" w:rsidRDefault="008B497C" w:rsidP="008B497C">
      <w:pPr>
        <w:autoSpaceDE w:val="0"/>
        <w:autoSpaceDN w:val="0"/>
        <w:adjustRightInd w:val="0"/>
        <w:spacing w:after="0" w:line="240" w:lineRule="auto"/>
        <w:rPr>
          <w:rFonts w:ascii="Arial" w:hAnsi="Arial" w:cs="Arial"/>
          <w:color w:val="000000"/>
          <w:sz w:val="24"/>
          <w:szCs w:val="24"/>
        </w:rPr>
      </w:pPr>
      <w:r w:rsidRPr="00735AFC">
        <w:rPr>
          <w:rFonts w:ascii="Arial" w:hAnsi="Arial" w:cs="Arial"/>
          <w:color w:val="000000"/>
          <w:sz w:val="24"/>
          <w:szCs w:val="24"/>
        </w:rPr>
        <w:t>Command words: analyse, assess, calculate, describe, discuss, evaluate, explain</w:t>
      </w:r>
    </w:p>
    <w:p w:rsidR="008B497C" w:rsidRPr="00735AFC" w:rsidRDefault="008B497C" w:rsidP="008B497C">
      <w:pPr>
        <w:autoSpaceDE w:val="0"/>
        <w:autoSpaceDN w:val="0"/>
        <w:adjustRightInd w:val="0"/>
        <w:spacing w:after="0" w:line="240" w:lineRule="auto"/>
        <w:rPr>
          <w:rFonts w:ascii="Arial" w:hAnsi="Arial" w:cs="Arial"/>
          <w:color w:val="000000"/>
          <w:sz w:val="24"/>
          <w:szCs w:val="24"/>
        </w:rPr>
      </w:pPr>
      <w:r w:rsidRPr="00735AFC">
        <w:rPr>
          <w:rFonts w:ascii="Arial" w:hAnsi="Arial" w:cs="Arial"/>
          <w:color w:val="000000"/>
          <w:sz w:val="24"/>
          <w:szCs w:val="24"/>
        </w:rPr>
        <w:t>Marks: ranges from 2 to 12 marks</w:t>
      </w:r>
    </w:p>
    <w:p w:rsidR="008B497C" w:rsidRPr="00735AFC" w:rsidRDefault="008B497C" w:rsidP="008B497C">
      <w:pPr>
        <w:autoSpaceDE w:val="0"/>
        <w:autoSpaceDN w:val="0"/>
        <w:adjustRightInd w:val="0"/>
        <w:spacing w:after="0" w:line="240" w:lineRule="auto"/>
        <w:rPr>
          <w:rFonts w:ascii="Arial" w:hAnsi="Arial" w:cs="Arial"/>
          <w:color w:val="000000"/>
          <w:sz w:val="24"/>
          <w:szCs w:val="24"/>
        </w:rPr>
      </w:pPr>
    </w:p>
    <w:p w:rsidR="008B497C" w:rsidRPr="00735AFC" w:rsidRDefault="008B497C" w:rsidP="008B497C">
      <w:pPr>
        <w:autoSpaceDE w:val="0"/>
        <w:autoSpaceDN w:val="0"/>
        <w:adjustRightInd w:val="0"/>
        <w:spacing w:after="0" w:line="240" w:lineRule="auto"/>
        <w:rPr>
          <w:rFonts w:ascii="Arial" w:hAnsi="Arial" w:cs="Arial"/>
          <w:color w:val="000000"/>
          <w:sz w:val="24"/>
          <w:szCs w:val="24"/>
        </w:rPr>
      </w:pPr>
      <w:r w:rsidRPr="00735AFC">
        <w:rPr>
          <w:rFonts w:ascii="Arial" w:hAnsi="Arial" w:cs="Arial"/>
          <w:b/>
          <w:bCs/>
          <w:color w:val="000000"/>
          <w:sz w:val="24"/>
          <w:szCs w:val="24"/>
        </w:rPr>
        <w:t xml:space="preserve">AO3 </w:t>
      </w:r>
      <w:r w:rsidRPr="00735AFC">
        <w:rPr>
          <w:rFonts w:ascii="Arial" w:hAnsi="Arial" w:cs="Arial"/>
          <w:color w:val="000000"/>
          <w:sz w:val="24"/>
          <w:szCs w:val="24"/>
        </w:rPr>
        <w:t>Analyse business and personal financial information and data, demonstrating the ability to</w:t>
      </w:r>
      <w:r w:rsidR="007925BE">
        <w:rPr>
          <w:rFonts w:ascii="Arial" w:hAnsi="Arial" w:cs="Arial"/>
          <w:color w:val="000000"/>
          <w:sz w:val="24"/>
          <w:szCs w:val="24"/>
        </w:rPr>
        <w:t xml:space="preserve"> </w:t>
      </w:r>
      <w:r w:rsidRPr="00735AFC">
        <w:rPr>
          <w:rFonts w:ascii="Arial" w:hAnsi="Arial" w:cs="Arial"/>
          <w:color w:val="000000"/>
          <w:sz w:val="24"/>
          <w:szCs w:val="24"/>
        </w:rPr>
        <w:t>interpret the potential impact and outcome in context</w:t>
      </w:r>
    </w:p>
    <w:p w:rsidR="008B497C" w:rsidRPr="00735AFC" w:rsidRDefault="008B497C" w:rsidP="008B497C">
      <w:pPr>
        <w:autoSpaceDE w:val="0"/>
        <w:autoSpaceDN w:val="0"/>
        <w:adjustRightInd w:val="0"/>
        <w:spacing w:after="0" w:line="240" w:lineRule="auto"/>
        <w:rPr>
          <w:rFonts w:ascii="Arial" w:hAnsi="Arial" w:cs="Arial"/>
          <w:color w:val="000000"/>
          <w:sz w:val="24"/>
          <w:szCs w:val="24"/>
        </w:rPr>
      </w:pPr>
      <w:r w:rsidRPr="00735AFC">
        <w:rPr>
          <w:rFonts w:ascii="Arial" w:hAnsi="Arial" w:cs="Arial"/>
          <w:color w:val="000000"/>
          <w:sz w:val="24"/>
          <w:szCs w:val="24"/>
        </w:rPr>
        <w:t>Command words: analyse, assess, discuss, evaluate</w:t>
      </w:r>
    </w:p>
    <w:p w:rsidR="008B497C" w:rsidRPr="00735AFC" w:rsidRDefault="008B497C" w:rsidP="008B497C">
      <w:pPr>
        <w:autoSpaceDE w:val="0"/>
        <w:autoSpaceDN w:val="0"/>
        <w:adjustRightInd w:val="0"/>
        <w:spacing w:after="0" w:line="240" w:lineRule="auto"/>
        <w:rPr>
          <w:rFonts w:ascii="Arial" w:hAnsi="Arial" w:cs="Arial"/>
          <w:color w:val="000000"/>
          <w:sz w:val="24"/>
          <w:szCs w:val="24"/>
        </w:rPr>
      </w:pPr>
      <w:r w:rsidRPr="00735AFC">
        <w:rPr>
          <w:rFonts w:ascii="Arial" w:hAnsi="Arial" w:cs="Arial"/>
          <w:color w:val="000000"/>
          <w:sz w:val="24"/>
          <w:szCs w:val="24"/>
        </w:rPr>
        <w:t>Marks: ranges from 6 to 12 marks</w:t>
      </w:r>
    </w:p>
    <w:p w:rsidR="008B497C" w:rsidRPr="00735AFC" w:rsidRDefault="008B497C" w:rsidP="008B497C">
      <w:pPr>
        <w:autoSpaceDE w:val="0"/>
        <w:autoSpaceDN w:val="0"/>
        <w:adjustRightInd w:val="0"/>
        <w:spacing w:after="0" w:line="240" w:lineRule="auto"/>
        <w:rPr>
          <w:rFonts w:ascii="Arial" w:hAnsi="Arial" w:cs="Arial"/>
          <w:color w:val="000000"/>
          <w:sz w:val="24"/>
          <w:szCs w:val="24"/>
        </w:rPr>
      </w:pPr>
    </w:p>
    <w:p w:rsidR="008B497C" w:rsidRPr="00735AFC" w:rsidRDefault="008B497C" w:rsidP="008B497C">
      <w:pPr>
        <w:autoSpaceDE w:val="0"/>
        <w:autoSpaceDN w:val="0"/>
        <w:adjustRightInd w:val="0"/>
        <w:spacing w:after="0" w:line="240" w:lineRule="auto"/>
        <w:rPr>
          <w:rFonts w:ascii="Arial" w:hAnsi="Arial" w:cs="Arial"/>
          <w:color w:val="000000"/>
          <w:sz w:val="24"/>
          <w:szCs w:val="24"/>
        </w:rPr>
      </w:pPr>
      <w:r w:rsidRPr="00735AFC">
        <w:rPr>
          <w:rFonts w:ascii="Arial" w:hAnsi="Arial" w:cs="Arial"/>
          <w:b/>
          <w:bCs/>
          <w:color w:val="000000"/>
          <w:sz w:val="24"/>
          <w:szCs w:val="24"/>
        </w:rPr>
        <w:t xml:space="preserve">AO4 </w:t>
      </w:r>
      <w:r w:rsidRPr="00735AFC">
        <w:rPr>
          <w:rFonts w:ascii="Arial" w:hAnsi="Arial" w:cs="Arial"/>
          <w:color w:val="000000"/>
          <w:sz w:val="24"/>
          <w:szCs w:val="24"/>
        </w:rPr>
        <w:t>Evaluate how financial information and data can be used, and interrelate, in order to justify</w:t>
      </w:r>
      <w:r w:rsidR="007925BE">
        <w:rPr>
          <w:rFonts w:ascii="Arial" w:hAnsi="Arial" w:cs="Arial"/>
          <w:color w:val="000000"/>
          <w:sz w:val="24"/>
          <w:szCs w:val="24"/>
        </w:rPr>
        <w:t xml:space="preserve"> </w:t>
      </w:r>
      <w:r w:rsidRPr="00735AFC">
        <w:rPr>
          <w:rFonts w:ascii="Arial" w:hAnsi="Arial" w:cs="Arial"/>
          <w:color w:val="000000"/>
          <w:sz w:val="24"/>
          <w:szCs w:val="24"/>
        </w:rPr>
        <w:t>conclusions related to business and personal finance</w:t>
      </w:r>
    </w:p>
    <w:p w:rsidR="008B497C" w:rsidRPr="00735AFC" w:rsidRDefault="008B497C" w:rsidP="008B497C">
      <w:pPr>
        <w:autoSpaceDE w:val="0"/>
        <w:autoSpaceDN w:val="0"/>
        <w:adjustRightInd w:val="0"/>
        <w:spacing w:after="0" w:line="240" w:lineRule="auto"/>
        <w:rPr>
          <w:rFonts w:ascii="Arial" w:hAnsi="Arial" w:cs="Arial"/>
          <w:color w:val="000000"/>
          <w:sz w:val="24"/>
          <w:szCs w:val="24"/>
        </w:rPr>
      </w:pPr>
      <w:r w:rsidRPr="00735AFC">
        <w:rPr>
          <w:rFonts w:ascii="Arial" w:hAnsi="Arial" w:cs="Arial"/>
          <w:color w:val="000000"/>
          <w:sz w:val="24"/>
          <w:szCs w:val="24"/>
        </w:rPr>
        <w:t>Command words: analyse, assess, discuss, evaluate</w:t>
      </w:r>
    </w:p>
    <w:p w:rsidR="000F2FBD" w:rsidRPr="00735AFC" w:rsidRDefault="008B497C" w:rsidP="008B497C">
      <w:pPr>
        <w:spacing w:line="240" w:lineRule="auto"/>
        <w:rPr>
          <w:rFonts w:ascii="Arial" w:hAnsi="Arial" w:cs="Arial"/>
          <w:sz w:val="24"/>
          <w:szCs w:val="24"/>
        </w:rPr>
      </w:pPr>
      <w:r w:rsidRPr="00735AFC">
        <w:rPr>
          <w:rFonts w:ascii="Arial" w:hAnsi="Arial" w:cs="Arial"/>
          <w:color w:val="000000"/>
          <w:sz w:val="24"/>
          <w:szCs w:val="24"/>
        </w:rPr>
        <w:t>Marks: ranges from 6 to 12 marks</w:t>
      </w:r>
    </w:p>
    <w:p w:rsidR="00D4440C" w:rsidRPr="00735AFC" w:rsidRDefault="00D4440C" w:rsidP="00D4440C">
      <w:pPr>
        <w:spacing w:line="240" w:lineRule="auto"/>
        <w:rPr>
          <w:rFonts w:ascii="Arial" w:hAnsi="Arial" w:cs="Arial"/>
          <w:sz w:val="24"/>
          <w:szCs w:val="24"/>
        </w:rPr>
      </w:pPr>
    </w:p>
    <w:p w:rsidR="001F6F85" w:rsidRPr="00735AFC" w:rsidRDefault="001F6F85" w:rsidP="001B5870">
      <w:pPr>
        <w:autoSpaceDE w:val="0"/>
        <w:autoSpaceDN w:val="0"/>
        <w:adjustRightInd w:val="0"/>
        <w:spacing w:after="0" w:line="240" w:lineRule="auto"/>
        <w:jc w:val="center"/>
        <w:rPr>
          <w:rFonts w:ascii="Arial" w:hAnsi="Arial" w:cs="Arial"/>
          <w:b/>
          <w:bCs/>
          <w:color w:val="C55911"/>
          <w:sz w:val="24"/>
          <w:szCs w:val="24"/>
        </w:rPr>
      </w:pPr>
    </w:p>
    <w:p w:rsidR="001F6F85" w:rsidRPr="00735AFC" w:rsidRDefault="001F6F85" w:rsidP="001B5870">
      <w:pPr>
        <w:autoSpaceDE w:val="0"/>
        <w:autoSpaceDN w:val="0"/>
        <w:adjustRightInd w:val="0"/>
        <w:spacing w:after="0" w:line="240" w:lineRule="auto"/>
        <w:jc w:val="center"/>
        <w:rPr>
          <w:rFonts w:ascii="Arial" w:hAnsi="Arial" w:cs="Arial"/>
          <w:b/>
          <w:bCs/>
          <w:color w:val="C55911"/>
          <w:sz w:val="24"/>
          <w:szCs w:val="24"/>
        </w:rPr>
      </w:pPr>
    </w:p>
    <w:p w:rsidR="001F6F85" w:rsidRPr="00735AFC" w:rsidRDefault="001F6F85" w:rsidP="001B5870">
      <w:pPr>
        <w:autoSpaceDE w:val="0"/>
        <w:autoSpaceDN w:val="0"/>
        <w:adjustRightInd w:val="0"/>
        <w:spacing w:after="0" w:line="240" w:lineRule="auto"/>
        <w:jc w:val="center"/>
        <w:rPr>
          <w:rFonts w:ascii="Arial" w:hAnsi="Arial" w:cs="Arial"/>
          <w:b/>
          <w:bCs/>
          <w:color w:val="C55911"/>
          <w:sz w:val="24"/>
          <w:szCs w:val="24"/>
        </w:rPr>
      </w:pPr>
    </w:p>
    <w:p w:rsidR="001F6F85" w:rsidRPr="00735AFC" w:rsidRDefault="001F6F85" w:rsidP="001B5870">
      <w:pPr>
        <w:autoSpaceDE w:val="0"/>
        <w:autoSpaceDN w:val="0"/>
        <w:adjustRightInd w:val="0"/>
        <w:spacing w:after="0" w:line="240" w:lineRule="auto"/>
        <w:jc w:val="center"/>
        <w:rPr>
          <w:rFonts w:ascii="Arial" w:hAnsi="Arial" w:cs="Arial"/>
          <w:b/>
          <w:bCs/>
          <w:color w:val="C55911"/>
          <w:sz w:val="24"/>
          <w:szCs w:val="24"/>
        </w:rPr>
      </w:pPr>
    </w:p>
    <w:p w:rsidR="001F6F85" w:rsidRPr="00735AFC" w:rsidRDefault="001F6F85" w:rsidP="001B5870">
      <w:pPr>
        <w:autoSpaceDE w:val="0"/>
        <w:autoSpaceDN w:val="0"/>
        <w:adjustRightInd w:val="0"/>
        <w:spacing w:after="0" w:line="240" w:lineRule="auto"/>
        <w:jc w:val="center"/>
        <w:rPr>
          <w:rFonts w:ascii="Arial" w:hAnsi="Arial" w:cs="Arial"/>
          <w:b/>
          <w:bCs/>
          <w:color w:val="C55911"/>
          <w:sz w:val="24"/>
          <w:szCs w:val="24"/>
        </w:rPr>
      </w:pPr>
    </w:p>
    <w:p w:rsidR="001F6F85" w:rsidRPr="00735AFC" w:rsidRDefault="001F6F85" w:rsidP="001B5870">
      <w:pPr>
        <w:autoSpaceDE w:val="0"/>
        <w:autoSpaceDN w:val="0"/>
        <w:adjustRightInd w:val="0"/>
        <w:spacing w:after="0" w:line="240" w:lineRule="auto"/>
        <w:jc w:val="center"/>
        <w:rPr>
          <w:rFonts w:ascii="Arial" w:hAnsi="Arial" w:cs="Arial"/>
          <w:b/>
          <w:bCs/>
          <w:color w:val="C55911"/>
          <w:sz w:val="24"/>
          <w:szCs w:val="24"/>
        </w:rPr>
      </w:pPr>
    </w:p>
    <w:p w:rsidR="001F6F85" w:rsidRPr="00735AFC" w:rsidRDefault="001F6F85" w:rsidP="001B5870">
      <w:pPr>
        <w:autoSpaceDE w:val="0"/>
        <w:autoSpaceDN w:val="0"/>
        <w:adjustRightInd w:val="0"/>
        <w:spacing w:after="0" w:line="240" w:lineRule="auto"/>
        <w:jc w:val="center"/>
        <w:rPr>
          <w:rFonts w:ascii="Arial" w:hAnsi="Arial" w:cs="Arial"/>
          <w:b/>
          <w:bCs/>
          <w:color w:val="C55911"/>
          <w:sz w:val="24"/>
          <w:szCs w:val="24"/>
        </w:rPr>
      </w:pPr>
    </w:p>
    <w:p w:rsidR="001F6F85" w:rsidRPr="00735AFC" w:rsidRDefault="001F6F85" w:rsidP="001B5870">
      <w:pPr>
        <w:autoSpaceDE w:val="0"/>
        <w:autoSpaceDN w:val="0"/>
        <w:adjustRightInd w:val="0"/>
        <w:spacing w:after="0" w:line="240" w:lineRule="auto"/>
        <w:jc w:val="center"/>
        <w:rPr>
          <w:rFonts w:ascii="Arial" w:hAnsi="Arial" w:cs="Arial"/>
          <w:b/>
          <w:bCs/>
          <w:color w:val="C55911"/>
          <w:sz w:val="24"/>
          <w:szCs w:val="24"/>
        </w:rPr>
      </w:pPr>
    </w:p>
    <w:p w:rsidR="001F6F85" w:rsidRPr="00735AFC" w:rsidRDefault="001F6F85" w:rsidP="001B5870">
      <w:pPr>
        <w:autoSpaceDE w:val="0"/>
        <w:autoSpaceDN w:val="0"/>
        <w:adjustRightInd w:val="0"/>
        <w:spacing w:after="0" w:line="240" w:lineRule="auto"/>
        <w:jc w:val="center"/>
        <w:rPr>
          <w:rFonts w:ascii="Arial" w:hAnsi="Arial" w:cs="Arial"/>
          <w:b/>
          <w:bCs/>
          <w:color w:val="C55911"/>
          <w:sz w:val="24"/>
          <w:szCs w:val="24"/>
        </w:rPr>
      </w:pPr>
    </w:p>
    <w:p w:rsidR="001F6F85" w:rsidRPr="00735AFC" w:rsidRDefault="001F6F85" w:rsidP="001B5870">
      <w:pPr>
        <w:autoSpaceDE w:val="0"/>
        <w:autoSpaceDN w:val="0"/>
        <w:adjustRightInd w:val="0"/>
        <w:spacing w:after="0" w:line="240" w:lineRule="auto"/>
        <w:jc w:val="center"/>
        <w:rPr>
          <w:rFonts w:ascii="Arial" w:hAnsi="Arial" w:cs="Arial"/>
          <w:b/>
          <w:bCs/>
          <w:color w:val="C55911"/>
          <w:sz w:val="24"/>
          <w:szCs w:val="24"/>
        </w:rPr>
      </w:pPr>
    </w:p>
    <w:p w:rsidR="001F6F85" w:rsidRPr="00735AFC" w:rsidRDefault="001F6F85" w:rsidP="001B5870">
      <w:pPr>
        <w:autoSpaceDE w:val="0"/>
        <w:autoSpaceDN w:val="0"/>
        <w:adjustRightInd w:val="0"/>
        <w:spacing w:after="0" w:line="240" w:lineRule="auto"/>
        <w:jc w:val="center"/>
        <w:rPr>
          <w:rFonts w:ascii="Arial" w:hAnsi="Arial" w:cs="Arial"/>
          <w:b/>
          <w:bCs/>
          <w:color w:val="C55911"/>
          <w:sz w:val="24"/>
          <w:szCs w:val="24"/>
        </w:rPr>
      </w:pPr>
    </w:p>
    <w:p w:rsidR="001F6F85" w:rsidRPr="00735AFC" w:rsidRDefault="001F6F85" w:rsidP="001B5870">
      <w:pPr>
        <w:autoSpaceDE w:val="0"/>
        <w:autoSpaceDN w:val="0"/>
        <w:adjustRightInd w:val="0"/>
        <w:spacing w:after="0" w:line="240" w:lineRule="auto"/>
        <w:jc w:val="center"/>
        <w:rPr>
          <w:rFonts w:ascii="Arial" w:hAnsi="Arial" w:cs="Arial"/>
          <w:b/>
          <w:bCs/>
          <w:color w:val="C55911"/>
          <w:sz w:val="24"/>
          <w:szCs w:val="24"/>
        </w:rPr>
      </w:pPr>
    </w:p>
    <w:p w:rsidR="001F6F85" w:rsidRPr="00735AFC" w:rsidRDefault="001F6F85" w:rsidP="001B5870">
      <w:pPr>
        <w:autoSpaceDE w:val="0"/>
        <w:autoSpaceDN w:val="0"/>
        <w:adjustRightInd w:val="0"/>
        <w:spacing w:after="0" w:line="240" w:lineRule="auto"/>
        <w:jc w:val="center"/>
        <w:rPr>
          <w:rFonts w:ascii="Arial" w:hAnsi="Arial" w:cs="Arial"/>
          <w:b/>
          <w:bCs/>
          <w:color w:val="C55911"/>
          <w:sz w:val="24"/>
          <w:szCs w:val="24"/>
        </w:rPr>
      </w:pPr>
    </w:p>
    <w:p w:rsidR="001F6F85" w:rsidRPr="00735AFC" w:rsidRDefault="001F6F85" w:rsidP="001B5870">
      <w:pPr>
        <w:autoSpaceDE w:val="0"/>
        <w:autoSpaceDN w:val="0"/>
        <w:adjustRightInd w:val="0"/>
        <w:spacing w:after="0" w:line="240" w:lineRule="auto"/>
        <w:jc w:val="center"/>
        <w:rPr>
          <w:rFonts w:ascii="Arial" w:hAnsi="Arial" w:cs="Arial"/>
          <w:b/>
          <w:bCs/>
          <w:color w:val="C55911"/>
          <w:sz w:val="24"/>
          <w:szCs w:val="24"/>
        </w:rPr>
      </w:pPr>
    </w:p>
    <w:p w:rsidR="001F6F85" w:rsidRPr="00735AFC" w:rsidRDefault="001F6F85" w:rsidP="001B5870">
      <w:pPr>
        <w:autoSpaceDE w:val="0"/>
        <w:autoSpaceDN w:val="0"/>
        <w:adjustRightInd w:val="0"/>
        <w:spacing w:after="0" w:line="240" w:lineRule="auto"/>
        <w:jc w:val="center"/>
        <w:rPr>
          <w:rFonts w:ascii="Arial" w:hAnsi="Arial" w:cs="Arial"/>
          <w:b/>
          <w:bCs/>
          <w:color w:val="C55911"/>
          <w:sz w:val="24"/>
          <w:szCs w:val="24"/>
        </w:rPr>
      </w:pPr>
    </w:p>
    <w:p w:rsidR="001F6F85" w:rsidRPr="00735AFC" w:rsidRDefault="001F6F85" w:rsidP="001B5870">
      <w:pPr>
        <w:autoSpaceDE w:val="0"/>
        <w:autoSpaceDN w:val="0"/>
        <w:adjustRightInd w:val="0"/>
        <w:spacing w:after="0" w:line="240" w:lineRule="auto"/>
        <w:jc w:val="center"/>
        <w:rPr>
          <w:rFonts w:ascii="Arial" w:hAnsi="Arial" w:cs="Arial"/>
          <w:b/>
          <w:bCs/>
          <w:color w:val="C55911"/>
          <w:sz w:val="24"/>
          <w:szCs w:val="24"/>
        </w:rPr>
      </w:pPr>
    </w:p>
    <w:p w:rsidR="001F6F85" w:rsidRPr="00735AFC" w:rsidRDefault="001F6F85" w:rsidP="001B5870">
      <w:pPr>
        <w:autoSpaceDE w:val="0"/>
        <w:autoSpaceDN w:val="0"/>
        <w:adjustRightInd w:val="0"/>
        <w:spacing w:after="0" w:line="240" w:lineRule="auto"/>
        <w:jc w:val="center"/>
        <w:rPr>
          <w:rFonts w:ascii="Arial" w:hAnsi="Arial" w:cs="Arial"/>
          <w:b/>
          <w:bCs/>
          <w:color w:val="C55911"/>
          <w:sz w:val="24"/>
          <w:szCs w:val="24"/>
        </w:rPr>
      </w:pPr>
    </w:p>
    <w:p w:rsidR="001F6F85" w:rsidRPr="00735AFC" w:rsidRDefault="001F6F85" w:rsidP="001B5870">
      <w:pPr>
        <w:autoSpaceDE w:val="0"/>
        <w:autoSpaceDN w:val="0"/>
        <w:adjustRightInd w:val="0"/>
        <w:spacing w:after="0" w:line="240" w:lineRule="auto"/>
        <w:jc w:val="center"/>
        <w:rPr>
          <w:rFonts w:ascii="Arial" w:hAnsi="Arial" w:cs="Arial"/>
          <w:b/>
          <w:bCs/>
          <w:color w:val="C55911"/>
          <w:sz w:val="24"/>
          <w:szCs w:val="24"/>
        </w:rPr>
      </w:pPr>
    </w:p>
    <w:p w:rsidR="001F6F85" w:rsidRDefault="001F6F85" w:rsidP="001B5870">
      <w:pPr>
        <w:autoSpaceDE w:val="0"/>
        <w:autoSpaceDN w:val="0"/>
        <w:adjustRightInd w:val="0"/>
        <w:spacing w:after="0" w:line="240" w:lineRule="auto"/>
        <w:jc w:val="center"/>
        <w:rPr>
          <w:rFonts w:ascii="Arial" w:hAnsi="Arial" w:cs="Arial"/>
          <w:b/>
          <w:bCs/>
          <w:color w:val="C55911"/>
          <w:sz w:val="24"/>
          <w:szCs w:val="24"/>
        </w:rPr>
      </w:pPr>
    </w:p>
    <w:p w:rsidR="00B17570" w:rsidRDefault="00B17570" w:rsidP="001B5870">
      <w:pPr>
        <w:autoSpaceDE w:val="0"/>
        <w:autoSpaceDN w:val="0"/>
        <w:adjustRightInd w:val="0"/>
        <w:spacing w:after="0" w:line="240" w:lineRule="auto"/>
        <w:jc w:val="center"/>
        <w:rPr>
          <w:rFonts w:ascii="Arial" w:hAnsi="Arial" w:cs="Arial"/>
          <w:b/>
          <w:bCs/>
          <w:color w:val="C55911"/>
          <w:sz w:val="24"/>
          <w:szCs w:val="24"/>
        </w:rPr>
      </w:pPr>
    </w:p>
    <w:p w:rsidR="00B17570" w:rsidRDefault="00B17570" w:rsidP="001B5870">
      <w:pPr>
        <w:autoSpaceDE w:val="0"/>
        <w:autoSpaceDN w:val="0"/>
        <w:adjustRightInd w:val="0"/>
        <w:spacing w:after="0" w:line="240" w:lineRule="auto"/>
        <w:jc w:val="center"/>
        <w:rPr>
          <w:rFonts w:ascii="Arial" w:hAnsi="Arial" w:cs="Arial"/>
          <w:b/>
          <w:bCs/>
          <w:color w:val="C55911"/>
          <w:sz w:val="24"/>
          <w:szCs w:val="24"/>
        </w:rPr>
      </w:pPr>
    </w:p>
    <w:p w:rsidR="00B17570" w:rsidRDefault="00B17570" w:rsidP="001B5870">
      <w:pPr>
        <w:autoSpaceDE w:val="0"/>
        <w:autoSpaceDN w:val="0"/>
        <w:adjustRightInd w:val="0"/>
        <w:spacing w:after="0" w:line="240" w:lineRule="auto"/>
        <w:jc w:val="center"/>
        <w:rPr>
          <w:rFonts w:ascii="Arial" w:hAnsi="Arial" w:cs="Arial"/>
          <w:b/>
          <w:bCs/>
          <w:color w:val="C55911"/>
          <w:sz w:val="24"/>
          <w:szCs w:val="24"/>
        </w:rPr>
      </w:pPr>
    </w:p>
    <w:p w:rsidR="00B17570" w:rsidRPr="00735AFC" w:rsidRDefault="00B17570" w:rsidP="001B5870">
      <w:pPr>
        <w:autoSpaceDE w:val="0"/>
        <w:autoSpaceDN w:val="0"/>
        <w:adjustRightInd w:val="0"/>
        <w:spacing w:after="0" w:line="240" w:lineRule="auto"/>
        <w:jc w:val="center"/>
        <w:rPr>
          <w:rFonts w:ascii="Arial" w:hAnsi="Arial" w:cs="Arial"/>
          <w:b/>
          <w:bCs/>
          <w:color w:val="C55911"/>
          <w:sz w:val="24"/>
          <w:szCs w:val="24"/>
        </w:rPr>
      </w:pPr>
    </w:p>
    <w:p w:rsidR="001F6F85" w:rsidRPr="00735AFC" w:rsidRDefault="001F6F85" w:rsidP="001B5870">
      <w:pPr>
        <w:autoSpaceDE w:val="0"/>
        <w:autoSpaceDN w:val="0"/>
        <w:adjustRightInd w:val="0"/>
        <w:spacing w:after="0" w:line="240" w:lineRule="auto"/>
        <w:jc w:val="center"/>
        <w:rPr>
          <w:rFonts w:ascii="Arial" w:hAnsi="Arial" w:cs="Arial"/>
          <w:b/>
          <w:bCs/>
          <w:color w:val="C55911"/>
          <w:sz w:val="24"/>
          <w:szCs w:val="24"/>
        </w:rPr>
      </w:pPr>
    </w:p>
    <w:p w:rsidR="001F6F85" w:rsidRPr="00735AFC" w:rsidRDefault="001F6F85" w:rsidP="001B5870">
      <w:pPr>
        <w:autoSpaceDE w:val="0"/>
        <w:autoSpaceDN w:val="0"/>
        <w:adjustRightInd w:val="0"/>
        <w:spacing w:after="0" w:line="240" w:lineRule="auto"/>
        <w:jc w:val="center"/>
        <w:rPr>
          <w:rFonts w:ascii="Arial" w:hAnsi="Arial" w:cs="Arial"/>
          <w:b/>
          <w:bCs/>
          <w:color w:val="C55911"/>
          <w:sz w:val="24"/>
          <w:szCs w:val="24"/>
        </w:rPr>
      </w:pPr>
    </w:p>
    <w:p w:rsidR="00425EF2" w:rsidRDefault="00425EF2" w:rsidP="001B5870">
      <w:pPr>
        <w:autoSpaceDE w:val="0"/>
        <w:autoSpaceDN w:val="0"/>
        <w:adjustRightInd w:val="0"/>
        <w:spacing w:after="0" w:line="240" w:lineRule="auto"/>
        <w:jc w:val="center"/>
        <w:rPr>
          <w:rFonts w:ascii="Arial" w:hAnsi="Arial" w:cs="Arial"/>
          <w:b/>
          <w:bCs/>
          <w:color w:val="C55911"/>
          <w:sz w:val="24"/>
          <w:szCs w:val="24"/>
        </w:rPr>
      </w:pPr>
    </w:p>
    <w:p w:rsidR="00331B65" w:rsidRPr="00735AFC" w:rsidRDefault="00331B65" w:rsidP="008B497C">
      <w:pPr>
        <w:autoSpaceDE w:val="0"/>
        <w:autoSpaceDN w:val="0"/>
        <w:adjustRightInd w:val="0"/>
        <w:spacing w:after="0" w:line="240" w:lineRule="auto"/>
        <w:jc w:val="center"/>
        <w:rPr>
          <w:rFonts w:ascii="Arial" w:hAnsi="Arial" w:cs="Arial"/>
          <w:b/>
          <w:bCs/>
          <w:color w:val="C55911"/>
          <w:sz w:val="24"/>
          <w:szCs w:val="24"/>
        </w:rPr>
      </w:pPr>
    </w:p>
    <w:p w:rsidR="008B497C" w:rsidRPr="00735AFC" w:rsidRDefault="00331B65" w:rsidP="008B497C">
      <w:pPr>
        <w:autoSpaceDE w:val="0"/>
        <w:autoSpaceDN w:val="0"/>
        <w:adjustRightInd w:val="0"/>
        <w:spacing w:after="0" w:line="240" w:lineRule="auto"/>
        <w:jc w:val="center"/>
        <w:rPr>
          <w:rFonts w:ascii="Arial" w:hAnsi="Arial" w:cs="Arial"/>
          <w:b/>
          <w:bCs/>
          <w:color w:val="C55911"/>
          <w:sz w:val="24"/>
          <w:szCs w:val="24"/>
        </w:rPr>
      </w:pPr>
      <w:r w:rsidRPr="00735AFC">
        <w:rPr>
          <w:rFonts w:ascii="Arial" w:hAnsi="Arial" w:cs="Arial"/>
          <w:b/>
          <w:bCs/>
          <w:color w:val="C55911"/>
          <w:sz w:val="24"/>
          <w:szCs w:val="24"/>
        </w:rPr>
        <w:lastRenderedPageBreak/>
        <w:t>U</w:t>
      </w:r>
      <w:r w:rsidR="008B497C" w:rsidRPr="00735AFC">
        <w:rPr>
          <w:rFonts w:ascii="Arial" w:hAnsi="Arial" w:cs="Arial"/>
          <w:b/>
          <w:bCs/>
          <w:color w:val="C55911"/>
          <w:sz w:val="24"/>
          <w:szCs w:val="24"/>
        </w:rPr>
        <w:t>nit 7: Social Enterprise</w:t>
      </w:r>
    </w:p>
    <w:p w:rsidR="00331B65" w:rsidRPr="00735AFC" w:rsidRDefault="00331B65" w:rsidP="008B497C">
      <w:pPr>
        <w:autoSpaceDE w:val="0"/>
        <w:autoSpaceDN w:val="0"/>
        <w:adjustRightInd w:val="0"/>
        <w:spacing w:after="0" w:line="240" w:lineRule="auto"/>
        <w:jc w:val="center"/>
        <w:rPr>
          <w:rFonts w:ascii="Arial" w:hAnsi="Arial" w:cs="Arial"/>
          <w:b/>
          <w:bCs/>
          <w:color w:val="C55911"/>
          <w:sz w:val="24"/>
          <w:szCs w:val="24"/>
        </w:rPr>
      </w:pPr>
    </w:p>
    <w:p w:rsidR="008B497C" w:rsidRPr="00735AFC" w:rsidRDefault="008B497C" w:rsidP="008B497C">
      <w:pPr>
        <w:autoSpaceDE w:val="0"/>
        <w:autoSpaceDN w:val="0"/>
        <w:adjustRightInd w:val="0"/>
        <w:spacing w:after="0" w:line="240" w:lineRule="auto"/>
        <w:rPr>
          <w:rFonts w:ascii="Arial" w:hAnsi="Arial" w:cs="Arial"/>
          <w:b/>
          <w:bCs/>
          <w:color w:val="C55911"/>
          <w:sz w:val="24"/>
          <w:szCs w:val="24"/>
        </w:rPr>
      </w:pPr>
      <w:r w:rsidRPr="00735AFC">
        <w:rPr>
          <w:rFonts w:ascii="Arial" w:hAnsi="Arial" w:cs="Arial"/>
          <w:color w:val="000000"/>
          <w:sz w:val="24"/>
          <w:szCs w:val="24"/>
        </w:rPr>
        <w:t xml:space="preserve">Level: </w:t>
      </w:r>
      <w:r w:rsidRPr="00735AFC">
        <w:rPr>
          <w:rFonts w:ascii="Arial" w:hAnsi="Arial" w:cs="Arial"/>
          <w:b/>
          <w:bCs/>
          <w:color w:val="C55911"/>
          <w:sz w:val="24"/>
          <w:szCs w:val="24"/>
        </w:rPr>
        <w:t>3</w:t>
      </w:r>
    </w:p>
    <w:p w:rsidR="008B497C" w:rsidRPr="00735AFC" w:rsidRDefault="008B497C" w:rsidP="008B497C">
      <w:pPr>
        <w:autoSpaceDE w:val="0"/>
        <w:autoSpaceDN w:val="0"/>
        <w:adjustRightInd w:val="0"/>
        <w:spacing w:after="0" w:line="240" w:lineRule="auto"/>
        <w:rPr>
          <w:rFonts w:ascii="Arial" w:hAnsi="Arial" w:cs="Arial"/>
          <w:b/>
          <w:bCs/>
          <w:color w:val="C55911"/>
          <w:sz w:val="24"/>
          <w:szCs w:val="24"/>
        </w:rPr>
      </w:pPr>
      <w:r w:rsidRPr="00735AFC">
        <w:rPr>
          <w:rFonts w:ascii="Arial" w:hAnsi="Arial" w:cs="Arial"/>
          <w:color w:val="000000"/>
          <w:sz w:val="24"/>
          <w:szCs w:val="24"/>
        </w:rPr>
        <w:t xml:space="preserve">Unit type: </w:t>
      </w:r>
      <w:r w:rsidRPr="00735AFC">
        <w:rPr>
          <w:rFonts w:ascii="Arial" w:hAnsi="Arial" w:cs="Arial"/>
          <w:b/>
          <w:bCs/>
          <w:color w:val="C55911"/>
          <w:sz w:val="24"/>
          <w:szCs w:val="24"/>
        </w:rPr>
        <w:t>Internal</w:t>
      </w:r>
    </w:p>
    <w:p w:rsidR="008B497C" w:rsidRPr="00735AFC" w:rsidRDefault="008B497C" w:rsidP="008B497C">
      <w:pPr>
        <w:autoSpaceDE w:val="0"/>
        <w:autoSpaceDN w:val="0"/>
        <w:adjustRightInd w:val="0"/>
        <w:spacing w:after="0" w:line="240" w:lineRule="auto"/>
        <w:rPr>
          <w:rFonts w:ascii="Arial" w:hAnsi="Arial" w:cs="Arial"/>
          <w:b/>
          <w:bCs/>
          <w:color w:val="C55911"/>
          <w:sz w:val="24"/>
          <w:szCs w:val="24"/>
        </w:rPr>
      </w:pPr>
      <w:r w:rsidRPr="00735AFC">
        <w:rPr>
          <w:rFonts w:ascii="Arial" w:hAnsi="Arial" w:cs="Arial"/>
          <w:color w:val="000000"/>
          <w:sz w:val="24"/>
          <w:szCs w:val="24"/>
        </w:rPr>
        <w:t xml:space="preserve">Guided learning hours: </w:t>
      </w:r>
      <w:r w:rsidRPr="00735AFC">
        <w:rPr>
          <w:rFonts w:ascii="Arial" w:hAnsi="Arial" w:cs="Arial"/>
          <w:b/>
          <w:bCs/>
          <w:color w:val="C55911"/>
          <w:sz w:val="24"/>
          <w:szCs w:val="24"/>
        </w:rPr>
        <w:t>60</w:t>
      </w:r>
    </w:p>
    <w:p w:rsidR="008B497C" w:rsidRPr="00735AFC" w:rsidRDefault="008B497C" w:rsidP="008B497C">
      <w:pPr>
        <w:autoSpaceDE w:val="0"/>
        <w:autoSpaceDN w:val="0"/>
        <w:adjustRightInd w:val="0"/>
        <w:spacing w:after="0" w:line="240" w:lineRule="auto"/>
        <w:rPr>
          <w:rFonts w:ascii="Arial" w:hAnsi="Arial" w:cs="Arial"/>
          <w:b/>
          <w:bCs/>
          <w:color w:val="C55911"/>
          <w:sz w:val="24"/>
          <w:szCs w:val="24"/>
        </w:rPr>
      </w:pPr>
    </w:p>
    <w:p w:rsidR="008B497C" w:rsidRPr="00735AFC" w:rsidRDefault="008B497C" w:rsidP="008B497C">
      <w:pPr>
        <w:autoSpaceDE w:val="0"/>
        <w:autoSpaceDN w:val="0"/>
        <w:adjustRightInd w:val="0"/>
        <w:spacing w:after="0" w:line="240" w:lineRule="auto"/>
        <w:rPr>
          <w:rFonts w:ascii="Arial" w:hAnsi="Arial" w:cs="Arial"/>
          <w:b/>
          <w:bCs/>
          <w:color w:val="FF6E00"/>
          <w:sz w:val="24"/>
          <w:szCs w:val="24"/>
        </w:rPr>
      </w:pPr>
      <w:r w:rsidRPr="00735AFC">
        <w:rPr>
          <w:rFonts w:ascii="Arial" w:hAnsi="Arial" w:cs="Arial"/>
          <w:b/>
          <w:bCs/>
          <w:color w:val="FF6E00"/>
          <w:sz w:val="24"/>
          <w:szCs w:val="24"/>
        </w:rPr>
        <w:t>Unit in brief</w:t>
      </w:r>
    </w:p>
    <w:p w:rsidR="008B497C" w:rsidRPr="00735AFC" w:rsidRDefault="008B497C" w:rsidP="008B497C">
      <w:pPr>
        <w:autoSpaceDE w:val="0"/>
        <w:autoSpaceDN w:val="0"/>
        <w:adjustRightInd w:val="0"/>
        <w:spacing w:after="0" w:line="240" w:lineRule="auto"/>
        <w:rPr>
          <w:rFonts w:ascii="Arial" w:hAnsi="Arial" w:cs="Arial"/>
          <w:color w:val="000000"/>
          <w:sz w:val="24"/>
          <w:szCs w:val="24"/>
        </w:rPr>
      </w:pPr>
      <w:r w:rsidRPr="00735AFC">
        <w:rPr>
          <w:rFonts w:ascii="Arial" w:hAnsi="Arial" w:cs="Arial"/>
          <w:color w:val="000000"/>
          <w:sz w:val="24"/>
          <w:szCs w:val="24"/>
        </w:rPr>
        <w:t>Learners research and develop an understanding of organisations trading for social purposes,</w:t>
      </w:r>
      <w:r w:rsidR="001F6F85" w:rsidRPr="00735AFC">
        <w:rPr>
          <w:rFonts w:ascii="Arial" w:hAnsi="Arial" w:cs="Arial"/>
          <w:color w:val="000000"/>
          <w:sz w:val="24"/>
          <w:szCs w:val="24"/>
        </w:rPr>
        <w:t xml:space="preserve"> </w:t>
      </w:r>
      <w:r w:rsidRPr="00735AFC">
        <w:rPr>
          <w:rFonts w:ascii="Arial" w:hAnsi="Arial" w:cs="Arial"/>
          <w:color w:val="000000"/>
          <w:sz w:val="24"/>
          <w:szCs w:val="24"/>
        </w:rPr>
        <w:t>gaining practical experience in planning and running a short social enterprise activity.</w:t>
      </w:r>
    </w:p>
    <w:p w:rsidR="008B497C" w:rsidRPr="00735AFC" w:rsidRDefault="008B497C" w:rsidP="008B497C">
      <w:pPr>
        <w:autoSpaceDE w:val="0"/>
        <w:autoSpaceDN w:val="0"/>
        <w:adjustRightInd w:val="0"/>
        <w:spacing w:after="0" w:line="240" w:lineRule="auto"/>
        <w:rPr>
          <w:rFonts w:ascii="Arial" w:hAnsi="Arial" w:cs="Arial"/>
          <w:color w:val="000000"/>
          <w:sz w:val="24"/>
          <w:szCs w:val="24"/>
        </w:rPr>
      </w:pPr>
    </w:p>
    <w:p w:rsidR="008B497C" w:rsidRPr="00735AFC" w:rsidRDefault="008B497C" w:rsidP="008B497C">
      <w:pPr>
        <w:autoSpaceDE w:val="0"/>
        <w:autoSpaceDN w:val="0"/>
        <w:adjustRightInd w:val="0"/>
        <w:spacing w:after="0" w:line="240" w:lineRule="auto"/>
        <w:rPr>
          <w:rFonts w:ascii="Arial" w:hAnsi="Arial" w:cs="Arial"/>
          <w:b/>
          <w:bCs/>
          <w:color w:val="FF6E00"/>
          <w:sz w:val="24"/>
          <w:szCs w:val="24"/>
        </w:rPr>
      </w:pPr>
      <w:r w:rsidRPr="00735AFC">
        <w:rPr>
          <w:rFonts w:ascii="Arial" w:hAnsi="Arial" w:cs="Arial"/>
          <w:b/>
          <w:bCs/>
          <w:color w:val="FF6E00"/>
          <w:sz w:val="24"/>
          <w:szCs w:val="24"/>
        </w:rPr>
        <w:t>Unit introduction</w:t>
      </w:r>
    </w:p>
    <w:p w:rsidR="008B497C" w:rsidRPr="00735AFC" w:rsidRDefault="008B497C" w:rsidP="008B497C">
      <w:pPr>
        <w:autoSpaceDE w:val="0"/>
        <w:autoSpaceDN w:val="0"/>
        <w:adjustRightInd w:val="0"/>
        <w:spacing w:after="0" w:line="240" w:lineRule="auto"/>
        <w:rPr>
          <w:rFonts w:ascii="Arial" w:hAnsi="Arial" w:cs="Arial"/>
          <w:color w:val="000000"/>
          <w:sz w:val="24"/>
          <w:szCs w:val="24"/>
        </w:rPr>
      </w:pPr>
      <w:r w:rsidRPr="00735AFC">
        <w:rPr>
          <w:rFonts w:ascii="Arial" w:hAnsi="Arial" w:cs="Arial"/>
          <w:color w:val="000000"/>
          <w:sz w:val="24"/>
          <w:szCs w:val="24"/>
        </w:rPr>
        <w:t>You might not think you know anything about social enterprise – but you have probably bought a</w:t>
      </w:r>
      <w:r w:rsidR="001F6F85" w:rsidRPr="00735AFC">
        <w:rPr>
          <w:rFonts w:ascii="Arial" w:hAnsi="Arial" w:cs="Arial"/>
          <w:color w:val="000000"/>
          <w:sz w:val="24"/>
          <w:szCs w:val="24"/>
        </w:rPr>
        <w:t xml:space="preserve"> </w:t>
      </w:r>
      <w:r w:rsidRPr="00735AFC">
        <w:rPr>
          <w:rFonts w:ascii="Arial" w:hAnsi="Arial" w:cs="Arial"/>
          <w:color w:val="000000"/>
          <w:sz w:val="24"/>
          <w:szCs w:val="24"/>
        </w:rPr>
        <w:t>copy of the Big Issue, shopped at the Co-op, donated through JustGiving and heard about the Eden</w:t>
      </w:r>
      <w:r w:rsidR="00735AFC">
        <w:rPr>
          <w:rFonts w:ascii="Arial" w:hAnsi="Arial" w:cs="Arial"/>
          <w:color w:val="000000"/>
          <w:sz w:val="24"/>
          <w:szCs w:val="24"/>
        </w:rPr>
        <w:t xml:space="preserve"> </w:t>
      </w:r>
      <w:r w:rsidRPr="00735AFC">
        <w:rPr>
          <w:rFonts w:ascii="Arial" w:hAnsi="Arial" w:cs="Arial"/>
          <w:color w:val="000000"/>
          <w:sz w:val="24"/>
          <w:szCs w:val="24"/>
        </w:rPr>
        <w:t>Project and Jamie Oliver’s Fifteen. Social enterprise is any organisation that has primarily social</w:t>
      </w:r>
      <w:r w:rsidR="001F6F85" w:rsidRPr="00735AFC">
        <w:rPr>
          <w:rFonts w:ascii="Arial" w:hAnsi="Arial" w:cs="Arial"/>
          <w:color w:val="000000"/>
          <w:sz w:val="24"/>
          <w:szCs w:val="24"/>
        </w:rPr>
        <w:t xml:space="preserve"> </w:t>
      </w:r>
      <w:r w:rsidRPr="00735AFC">
        <w:rPr>
          <w:rFonts w:ascii="Arial" w:hAnsi="Arial" w:cs="Arial"/>
          <w:color w:val="000000"/>
          <w:sz w:val="24"/>
          <w:szCs w:val="24"/>
        </w:rPr>
        <w:t>objectives or a social moral purpose, for example tackling social problems, improving communities</w:t>
      </w:r>
      <w:r w:rsidR="001F6F85" w:rsidRPr="00735AFC">
        <w:rPr>
          <w:rFonts w:ascii="Arial" w:hAnsi="Arial" w:cs="Arial"/>
          <w:color w:val="000000"/>
          <w:sz w:val="24"/>
          <w:szCs w:val="24"/>
        </w:rPr>
        <w:t xml:space="preserve"> </w:t>
      </w:r>
      <w:r w:rsidRPr="00735AFC">
        <w:rPr>
          <w:rFonts w:ascii="Arial" w:hAnsi="Arial" w:cs="Arial"/>
          <w:color w:val="000000"/>
          <w:sz w:val="24"/>
          <w:szCs w:val="24"/>
        </w:rPr>
        <w:t>and people’s life chances, or the environment. Rather than maximising profit for shareholders and</w:t>
      </w:r>
      <w:r w:rsidR="001F6F85" w:rsidRPr="00735AFC">
        <w:rPr>
          <w:rFonts w:ascii="Arial" w:hAnsi="Arial" w:cs="Arial"/>
          <w:color w:val="000000"/>
          <w:sz w:val="24"/>
          <w:szCs w:val="24"/>
        </w:rPr>
        <w:t xml:space="preserve"> </w:t>
      </w:r>
      <w:r w:rsidRPr="00735AFC">
        <w:rPr>
          <w:rFonts w:ascii="Arial" w:hAnsi="Arial" w:cs="Arial"/>
          <w:color w:val="000000"/>
          <w:sz w:val="24"/>
          <w:szCs w:val="24"/>
        </w:rPr>
        <w:t>owners, social enterprises have a different purpose as they reinvest the profits/surpluses made</w:t>
      </w:r>
      <w:r w:rsidR="001F6F85" w:rsidRPr="00735AFC">
        <w:rPr>
          <w:rFonts w:ascii="Arial" w:hAnsi="Arial" w:cs="Arial"/>
          <w:color w:val="000000"/>
          <w:sz w:val="24"/>
          <w:szCs w:val="24"/>
        </w:rPr>
        <w:t xml:space="preserve"> </w:t>
      </w:r>
      <w:r w:rsidRPr="00735AFC">
        <w:rPr>
          <w:rFonts w:ascii="Arial" w:hAnsi="Arial" w:cs="Arial"/>
          <w:color w:val="000000"/>
          <w:sz w:val="24"/>
          <w:szCs w:val="24"/>
        </w:rPr>
        <w:t>back into the organisation and into the community. Social enterprises are sometimes referred to</w:t>
      </w:r>
      <w:r w:rsidR="00735AFC">
        <w:rPr>
          <w:rFonts w:ascii="Arial" w:hAnsi="Arial" w:cs="Arial"/>
          <w:color w:val="000000"/>
          <w:sz w:val="24"/>
          <w:szCs w:val="24"/>
        </w:rPr>
        <w:t xml:space="preserve"> </w:t>
      </w:r>
      <w:r w:rsidRPr="00735AFC">
        <w:rPr>
          <w:rFonts w:ascii="Arial" w:hAnsi="Arial" w:cs="Arial"/>
          <w:color w:val="000000"/>
          <w:sz w:val="24"/>
          <w:szCs w:val="24"/>
        </w:rPr>
        <w:t>as having a ‘double bottom line’ as their objective is achieving targets that are both social and</w:t>
      </w:r>
      <w:r w:rsidR="001F6F85" w:rsidRPr="00735AFC">
        <w:rPr>
          <w:rFonts w:ascii="Arial" w:hAnsi="Arial" w:cs="Arial"/>
          <w:color w:val="000000"/>
          <w:sz w:val="24"/>
          <w:szCs w:val="24"/>
        </w:rPr>
        <w:t xml:space="preserve"> </w:t>
      </w:r>
      <w:r w:rsidRPr="00735AFC">
        <w:rPr>
          <w:rFonts w:ascii="Arial" w:hAnsi="Arial" w:cs="Arial"/>
          <w:color w:val="000000"/>
          <w:sz w:val="24"/>
          <w:szCs w:val="24"/>
        </w:rPr>
        <w:t>financial.</w:t>
      </w:r>
    </w:p>
    <w:p w:rsidR="008B497C" w:rsidRPr="00735AFC" w:rsidRDefault="008B497C" w:rsidP="008B497C">
      <w:pPr>
        <w:autoSpaceDE w:val="0"/>
        <w:autoSpaceDN w:val="0"/>
        <w:adjustRightInd w:val="0"/>
        <w:spacing w:after="0" w:line="240" w:lineRule="auto"/>
        <w:rPr>
          <w:rFonts w:ascii="Arial" w:hAnsi="Arial" w:cs="Arial"/>
          <w:color w:val="000000"/>
          <w:sz w:val="24"/>
          <w:szCs w:val="24"/>
        </w:rPr>
      </w:pPr>
      <w:r w:rsidRPr="00735AFC">
        <w:rPr>
          <w:rFonts w:ascii="Arial" w:hAnsi="Arial" w:cs="Arial"/>
          <w:color w:val="000000"/>
          <w:sz w:val="24"/>
          <w:szCs w:val="24"/>
        </w:rPr>
        <w:t>In this unit, you will learn about social enterprise, an ethos that is growing around the globe and</w:t>
      </w:r>
      <w:r w:rsidR="001F6F85" w:rsidRPr="00735AFC">
        <w:rPr>
          <w:rFonts w:ascii="Arial" w:hAnsi="Arial" w:cs="Arial"/>
          <w:color w:val="000000"/>
          <w:sz w:val="24"/>
          <w:szCs w:val="24"/>
        </w:rPr>
        <w:t xml:space="preserve"> </w:t>
      </w:r>
      <w:r w:rsidRPr="00735AFC">
        <w:rPr>
          <w:rFonts w:ascii="Arial" w:hAnsi="Arial" w:cs="Arial"/>
          <w:color w:val="000000"/>
          <w:sz w:val="24"/>
          <w:szCs w:val="24"/>
        </w:rPr>
        <w:t>is gaining support from the public, private and voluntary sectors. The national body for social</w:t>
      </w:r>
      <w:r w:rsidR="001F6F85" w:rsidRPr="00735AFC">
        <w:rPr>
          <w:rFonts w:ascii="Arial" w:hAnsi="Arial" w:cs="Arial"/>
          <w:color w:val="000000"/>
          <w:sz w:val="24"/>
          <w:szCs w:val="24"/>
        </w:rPr>
        <w:t xml:space="preserve"> </w:t>
      </w:r>
      <w:r w:rsidRPr="00735AFC">
        <w:rPr>
          <w:rFonts w:ascii="Arial" w:hAnsi="Arial" w:cs="Arial"/>
          <w:color w:val="000000"/>
          <w:sz w:val="24"/>
          <w:szCs w:val="24"/>
        </w:rPr>
        <w:t>enterprise, Social Enterprise UK, has described Britain as being on the frontline of social enterprise</w:t>
      </w:r>
      <w:r w:rsidR="001F6F85" w:rsidRPr="00735AFC">
        <w:rPr>
          <w:rFonts w:ascii="Arial" w:hAnsi="Arial" w:cs="Arial"/>
          <w:color w:val="000000"/>
          <w:sz w:val="24"/>
          <w:szCs w:val="24"/>
        </w:rPr>
        <w:t xml:space="preserve"> </w:t>
      </w:r>
      <w:r w:rsidRPr="00735AFC">
        <w:rPr>
          <w:rFonts w:ascii="Arial" w:hAnsi="Arial" w:cs="Arial"/>
          <w:color w:val="000000"/>
          <w:sz w:val="24"/>
          <w:szCs w:val="24"/>
        </w:rPr>
        <w:t>activity compared with the rest of the world. Social enterprises compete in the marketplace and</w:t>
      </w:r>
      <w:r w:rsidR="001F6F85" w:rsidRPr="00735AFC">
        <w:rPr>
          <w:rFonts w:ascii="Arial" w:hAnsi="Arial" w:cs="Arial"/>
          <w:color w:val="000000"/>
          <w:sz w:val="24"/>
          <w:szCs w:val="24"/>
        </w:rPr>
        <w:t xml:space="preserve"> </w:t>
      </w:r>
      <w:r w:rsidRPr="00735AFC">
        <w:rPr>
          <w:rFonts w:ascii="Arial" w:hAnsi="Arial" w:cs="Arial"/>
          <w:color w:val="000000"/>
          <w:sz w:val="24"/>
          <w:szCs w:val="24"/>
        </w:rPr>
        <w:t>need to be well run to make money and achieve their social aims. They can vary from small</w:t>
      </w:r>
      <w:r w:rsidR="001F6F85" w:rsidRPr="00735AFC">
        <w:rPr>
          <w:rFonts w:ascii="Arial" w:hAnsi="Arial" w:cs="Arial"/>
          <w:color w:val="000000"/>
          <w:sz w:val="24"/>
          <w:szCs w:val="24"/>
        </w:rPr>
        <w:t xml:space="preserve"> </w:t>
      </w:r>
      <w:r w:rsidRPr="00735AFC">
        <w:rPr>
          <w:rFonts w:ascii="Arial" w:hAnsi="Arial" w:cs="Arial"/>
          <w:color w:val="000000"/>
          <w:sz w:val="24"/>
          <w:szCs w:val="24"/>
        </w:rPr>
        <w:t>community-owned village shops to large organisations delivering public services. You will explore</w:t>
      </w:r>
      <w:r w:rsidR="001F6F85" w:rsidRPr="00735AFC">
        <w:rPr>
          <w:rFonts w:ascii="Arial" w:hAnsi="Arial" w:cs="Arial"/>
          <w:color w:val="000000"/>
          <w:sz w:val="24"/>
          <w:szCs w:val="24"/>
        </w:rPr>
        <w:t xml:space="preserve"> </w:t>
      </w:r>
      <w:r w:rsidRPr="00735AFC">
        <w:rPr>
          <w:rFonts w:ascii="Arial" w:hAnsi="Arial" w:cs="Arial"/>
          <w:color w:val="000000"/>
          <w:sz w:val="24"/>
          <w:szCs w:val="24"/>
        </w:rPr>
        <w:t>what it is that makes them a success or a failure and will then engage in running a short social</w:t>
      </w:r>
      <w:r w:rsidR="001F6F85" w:rsidRPr="00735AFC">
        <w:rPr>
          <w:rFonts w:ascii="Arial" w:hAnsi="Arial" w:cs="Arial"/>
          <w:color w:val="000000"/>
          <w:sz w:val="24"/>
          <w:szCs w:val="24"/>
        </w:rPr>
        <w:t xml:space="preserve"> </w:t>
      </w:r>
      <w:r w:rsidRPr="00735AFC">
        <w:rPr>
          <w:rFonts w:ascii="Arial" w:hAnsi="Arial" w:cs="Arial"/>
          <w:color w:val="000000"/>
          <w:sz w:val="24"/>
          <w:szCs w:val="24"/>
        </w:rPr>
        <w:t>enterprise of your choice.</w:t>
      </w:r>
    </w:p>
    <w:p w:rsidR="008B497C" w:rsidRPr="00735AFC" w:rsidRDefault="008B497C" w:rsidP="008B497C">
      <w:pPr>
        <w:autoSpaceDE w:val="0"/>
        <w:autoSpaceDN w:val="0"/>
        <w:adjustRightInd w:val="0"/>
        <w:spacing w:after="0" w:line="240" w:lineRule="auto"/>
        <w:rPr>
          <w:rFonts w:ascii="Arial" w:hAnsi="Arial" w:cs="Arial"/>
          <w:color w:val="000000"/>
          <w:sz w:val="24"/>
          <w:szCs w:val="24"/>
        </w:rPr>
      </w:pPr>
      <w:r w:rsidRPr="00735AFC">
        <w:rPr>
          <w:rFonts w:ascii="Arial" w:hAnsi="Arial" w:cs="Arial"/>
          <w:color w:val="000000"/>
          <w:sz w:val="24"/>
          <w:szCs w:val="24"/>
        </w:rPr>
        <w:t>This unit will help you to progress to employment through developing key employability skills,</w:t>
      </w:r>
      <w:r w:rsidR="001F6F85" w:rsidRPr="00735AFC">
        <w:rPr>
          <w:rFonts w:ascii="Arial" w:hAnsi="Arial" w:cs="Arial"/>
          <w:color w:val="000000"/>
          <w:sz w:val="24"/>
          <w:szCs w:val="24"/>
        </w:rPr>
        <w:t xml:space="preserve"> </w:t>
      </w:r>
      <w:r w:rsidRPr="00735AFC">
        <w:rPr>
          <w:rFonts w:ascii="Arial" w:hAnsi="Arial" w:cs="Arial"/>
          <w:color w:val="000000"/>
          <w:sz w:val="24"/>
          <w:szCs w:val="24"/>
        </w:rPr>
        <w:t>and to vocational training and higher apprenticeships or higher education by developing relevant</w:t>
      </w:r>
      <w:r w:rsidR="001F6F85" w:rsidRPr="00735AFC">
        <w:rPr>
          <w:rFonts w:ascii="Arial" w:hAnsi="Arial" w:cs="Arial"/>
          <w:color w:val="000000"/>
          <w:sz w:val="24"/>
          <w:szCs w:val="24"/>
        </w:rPr>
        <w:t xml:space="preserve"> </w:t>
      </w:r>
      <w:r w:rsidRPr="00735AFC">
        <w:rPr>
          <w:rFonts w:ascii="Arial" w:hAnsi="Arial" w:cs="Arial"/>
          <w:color w:val="000000"/>
          <w:sz w:val="24"/>
          <w:szCs w:val="24"/>
        </w:rPr>
        <w:t>knowledge and understanding.</w:t>
      </w:r>
    </w:p>
    <w:p w:rsidR="008B497C" w:rsidRPr="00735AFC" w:rsidRDefault="008B497C" w:rsidP="008B497C">
      <w:pPr>
        <w:autoSpaceDE w:val="0"/>
        <w:autoSpaceDN w:val="0"/>
        <w:adjustRightInd w:val="0"/>
        <w:spacing w:after="0" w:line="240" w:lineRule="auto"/>
        <w:rPr>
          <w:rFonts w:ascii="Arial" w:hAnsi="Arial" w:cs="Arial"/>
          <w:color w:val="000000"/>
          <w:sz w:val="24"/>
          <w:szCs w:val="24"/>
        </w:rPr>
      </w:pPr>
    </w:p>
    <w:p w:rsidR="00AF2442" w:rsidRDefault="00AF2442" w:rsidP="008B497C">
      <w:pPr>
        <w:autoSpaceDE w:val="0"/>
        <w:autoSpaceDN w:val="0"/>
        <w:adjustRightInd w:val="0"/>
        <w:spacing w:after="0" w:line="240" w:lineRule="auto"/>
        <w:rPr>
          <w:rFonts w:ascii="Arial" w:hAnsi="Arial" w:cs="Arial"/>
          <w:b/>
          <w:bCs/>
          <w:color w:val="FF6E00"/>
          <w:sz w:val="24"/>
          <w:szCs w:val="24"/>
        </w:rPr>
      </w:pPr>
    </w:p>
    <w:p w:rsidR="008B497C" w:rsidRPr="00735AFC" w:rsidRDefault="008B497C" w:rsidP="008B497C">
      <w:pPr>
        <w:autoSpaceDE w:val="0"/>
        <w:autoSpaceDN w:val="0"/>
        <w:adjustRightInd w:val="0"/>
        <w:spacing w:after="0" w:line="240" w:lineRule="auto"/>
        <w:rPr>
          <w:rFonts w:ascii="Arial" w:hAnsi="Arial" w:cs="Arial"/>
          <w:b/>
          <w:bCs/>
          <w:color w:val="FF6E00"/>
          <w:sz w:val="24"/>
          <w:szCs w:val="24"/>
        </w:rPr>
      </w:pPr>
      <w:r w:rsidRPr="00735AFC">
        <w:rPr>
          <w:rFonts w:ascii="Arial" w:hAnsi="Arial" w:cs="Arial"/>
          <w:b/>
          <w:bCs/>
          <w:color w:val="FF6E00"/>
          <w:sz w:val="24"/>
          <w:szCs w:val="24"/>
        </w:rPr>
        <w:t>Learning aims</w:t>
      </w:r>
    </w:p>
    <w:p w:rsidR="00331B65" w:rsidRPr="00735AFC" w:rsidRDefault="00331B65" w:rsidP="008B497C">
      <w:pPr>
        <w:autoSpaceDE w:val="0"/>
        <w:autoSpaceDN w:val="0"/>
        <w:adjustRightInd w:val="0"/>
        <w:spacing w:after="0" w:line="240" w:lineRule="auto"/>
        <w:rPr>
          <w:rFonts w:ascii="Arial" w:hAnsi="Arial" w:cs="Arial"/>
          <w:b/>
          <w:bCs/>
          <w:color w:val="FF6E00"/>
          <w:sz w:val="24"/>
          <w:szCs w:val="24"/>
        </w:rPr>
      </w:pPr>
    </w:p>
    <w:p w:rsidR="008B497C" w:rsidRPr="00735AFC" w:rsidRDefault="008B497C" w:rsidP="008B497C">
      <w:pPr>
        <w:autoSpaceDE w:val="0"/>
        <w:autoSpaceDN w:val="0"/>
        <w:adjustRightInd w:val="0"/>
        <w:spacing w:after="0" w:line="240" w:lineRule="auto"/>
        <w:rPr>
          <w:rFonts w:ascii="Arial" w:hAnsi="Arial" w:cs="Arial"/>
          <w:color w:val="000000"/>
          <w:sz w:val="24"/>
          <w:szCs w:val="24"/>
        </w:rPr>
      </w:pPr>
      <w:r w:rsidRPr="00735AFC">
        <w:rPr>
          <w:rFonts w:ascii="Arial" w:hAnsi="Arial" w:cs="Arial"/>
          <w:color w:val="000000"/>
          <w:sz w:val="24"/>
          <w:szCs w:val="24"/>
        </w:rPr>
        <w:t>In this unit you will:</w:t>
      </w:r>
    </w:p>
    <w:p w:rsidR="008B497C" w:rsidRPr="00735AFC" w:rsidRDefault="008B497C" w:rsidP="008B497C">
      <w:pPr>
        <w:autoSpaceDE w:val="0"/>
        <w:autoSpaceDN w:val="0"/>
        <w:adjustRightInd w:val="0"/>
        <w:spacing w:after="0" w:line="240" w:lineRule="auto"/>
        <w:rPr>
          <w:rFonts w:ascii="Arial" w:hAnsi="Arial" w:cs="Arial"/>
          <w:color w:val="000000"/>
          <w:sz w:val="24"/>
          <w:szCs w:val="24"/>
        </w:rPr>
      </w:pPr>
      <w:r w:rsidRPr="00735AFC">
        <w:rPr>
          <w:rFonts w:ascii="Arial" w:hAnsi="Arial" w:cs="Arial"/>
          <w:b/>
          <w:bCs/>
          <w:color w:val="000000"/>
          <w:sz w:val="24"/>
          <w:szCs w:val="24"/>
        </w:rPr>
        <w:t xml:space="preserve">A </w:t>
      </w:r>
      <w:r w:rsidRPr="00735AFC">
        <w:rPr>
          <w:rFonts w:ascii="Arial" w:hAnsi="Arial" w:cs="Arial"/>
          <w:color w:val="000000"/>
          <w:sz w:val="24"/>
          <w:szCs w:val="24"/>
        </w:rPr>
        <w:t>Investigate a range of social enterprises</w:t>
      </w:r>
    </w:p>
    <w:p w:rsidR="008B497C" w:rsidRPr="00735AFC" w:rsidRDefault="008B497C" w:rsidP="008B497C">
      <w:pPr>
        <w:autoSpaceDE w:val="0"/>
        <w:autoSpaceDN w:val="0"/>
        <w:adjustRightInd w:val="0"/>
        <w:spacing w:after="0" w:line="240" w:lineRule="auto"/>
        <w:rPr>
          <w:rFonts w:ascii="Arial" w:hAnsi="Arial" w:cs="Arial"/>
          <w:color w:val="000000"/>
          <w:sz w:val="24"/>
          <w:szCs w:val="24"/>
        </w:rPr>
      </w:pPr>
      <w:r w:rsidRPr="00735AFC">
        <w:rPr>
          <w:rFonts w:ascii="Arial" w:hAnsi="Arial" w:cs="Arial"/>
          <w:b/>
          <w:bCs/>
          <w:color w:val="000000"/>
          <w:sz w:val="24"/>
          <w:szCs w:val="24"/>
        </w:rPr>
        <w:t xml:space="preserve">B </w:t>
      </w:r>
      <w:r w:rsidRPr="00735AFC">
        <w:rPr>
          <w:rFonts w:ascii="Arial" w:hAnsi="Arial" w:cs="Arial"/>
          <w:color w:val="000000"/>
          <w:sz w:val="24"/>
          <w:szCs w:val="24"/>
        </w:rPr>
        <w:t>Explore the factors that contribute to the success or failure of social enterprises</w:t>
      </w:r>
    </w:p>
    <w:p w:rsidR="00D4440C" w:rsidRPr="00735AFC" w:rsidRDefault="008B497C" w:rsidP="008B497C">
      <w:pPr>
        <w:spacing w:line="240" w:lineRule="auto"/>
        <w:rPr>
          <w:rFonts w:ascii="Arial" w:hAnsi="Arial" w:cs="Arial"/>
          <w:sz w:val="24"/>
          <w:szCs w:val="24"/>
        </w:rPr>
      </w:pPr>
      <w:r w:rsidRPr="00735AFC">
        <w:rPr>
          <w:rFonts w:ascii="Arial" w:hAnsi="Arial" w:cs="Arial"/>
          <w:b/>
          <w:bCs/>
          <w:color w:val="000000"/>
          <w:sz w:val="24"/>
          <w:szCs w:val="24"/>
        </w:rPr>
        <w:t xml:space="preserve">C </w:t>
      </w:r>
      <w:r w:rsidRPr="00735AFC">
        <w:rPr>
          <w:rFonts w:ascii="Arial" w:hAnsi="Arial" w:cs="Arial"/>
          <w:color w:val="000000"/>
          <w:sz w:val="24"/>
          <w:szCs w:val="24"/>
        </w:rPr>
        <w:t>Plan, participate in and review a short social enterprise activity.</w:t>
      </w:r>
    </w:p>
    <w:p w:rsidR="00D4440C" w:rsidRPr="00735AFC" w:rsidRDefault="00D4440C" w:rsidP="00D4440C">
      <w:pPr>
        <w:spacing w:line="240" w:lineRule="auto"/>
        <w:rPr>
          <w:rFonts w:ascii="Arial" w:hAnsi="Arial" w:cs="Arial"/>
          <w:sz w:val="24"/>
          <w:szCs w:val="24"/>
        </w:rPr>
      </w:pPr>
    </w:p>
    <w:p w:rsidR="00CC4811" w:rsidRPr="00735AFC" w:rsidRDefault="00331B65" w:rsidP="001F6F85">
      <w:pPr>
        <w:rPr>
          <w:rFonts w:ascii="Arial" w:hAnsi="Arial" w:cs="Arial"/>
          <w:b/>
          <w:sz w:val="24"/>
          <w:szCs w:val="24"/>
        </w:rPr>
      </w:pPr>
      <w:r w:rsidRPr="00735AFC">
        <w:rPr>
          <w:rFonts w:ascii="Arial" w:hAnsi="Arial" w:cs="Arial"/>
          <w:noProof/>
          <w:sz w:val="24"/>
          <w:szCs w:val="24"/>
          <w:lang w:eastAsia="en-GB"/>
        </w:rPr>
        <w:lastRenderedPageBreak/>
        <w:drawing>
          <wp:anchor distT="0" distB="0" distL="114300" distR="114300" simplePos="0" relativeHeight="251663360" behindDoc="1" locked="0" layoutInCell="1" allowOverlap="1" wp14:anchorId="45D9E390" wp14:editId="52FBEF31">
            <wp:simplePos x="0" y="0"/>
            <wp:positionH relativeFrom="margin">
              <wp:align>left</wp:align>
            </wp:positionH>
            <wp:positionV relativeFrom="paragraph">
              <wp:posOffset>234315</wp:posOffset>
            </wp:positionV>
            <wp:extent cx="6645910" cy="4311015"/>
            <wp:effectExtent l="0" t="0" r="2540" b="0"/>
            <wp:wrapTight wrapText="bothSides">
              <wp:wrapPolygon edited="0">
                <wp:start x="0" y="0"/>
                <wp:lineTo x="0" y="21476"/>
                <wp:lineTo x="21546" y="21476"/>
                <wp:lineTo x="2154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645910" cy="4311015"/>
                    </a:xfrm>
                    <a:prstGeom prst="rect">
                      <a:avLst/>
                    </a:prstGeom>
                  </pic:spPr>
                </pic:pic>
              </a:graphicData>
            </a:graphic>
            <wp14:sizeRelH relativeFrom="page">
              <wp14:pctWidth>0</wp14:pctWidth>
            </wp14:sizeRelH>
            <wp14:sizeRelV relativeFrom="page">
              <wp14:pctHeight>0</wp14:pctHeight>
            </wp14:sizeRelV>
          </wp:anchor>
        </w:drawing>
      </w:r>
    </w:p>
    <w:p w:rsidR="00A33256" w:rsidRPr="00735AFC" w:rsidRDefault="00A33256" w:rsidP="00D4440C">
      <w:pPr>
        <w:spacing w:after="120"/>
        <w:rPr>
          <w:rFonts w:ascii="Arial" w:hAnsi="Arial" w:cs="Arial"/>
          <w:sz w:val="24"/>
          <w:szCs w:val="24"/>
        </w:rPr>
      </w:pPr>
    </w:p>
    <w:p w:rsidR="00A33256" w:rsidRPr="00735AFC" w:rsidRDefault="00A33256" w:rsidP="00D4440C">
      <w:pPr>
        <w:spacing w:after="120"/>
        <w:rPr>
          <w:rFonts w:ascii="Arial" w:hAnsi="Arial" w:cs="Arial"/>
          <w:sz w:val="24"/>
          <w:szCs w:val="24"/>
        </w:rPr>
      </w:pPr>
    </w:p>
    <w:p w:rsidR="00A33256" w:rsidRPr="00735AFC" w:rsidRDefault="00A33256" w:rsidP="00D4440C">
      <w:pPr>
        <w:spacing w:after="120"/>
        <w:rPr>
          <w:rFonts w:ascii="Arial" w:hAnsi="Arial" w:cs="Arial"/>
          <w:sz w:val="24"/>
          <w:szCs w:val="24"/>
        </w:rPr>
      </w:pPr>
    </w:p>
    <w:p w:rsidR="00A33256" w:rsidRPr="00735AFC" w:rsidRDefault="00A33256" w:rsidP="00D4440C">
      <w:pPr>
        <w:spacing w:after="120"/>
        <w:rPr>
          <w:rFonts w:ascii="Arial" w:hAnsi="Arial" w:cs="Arial"/>
          <w:sz w:val="24"/>
          <w:szCs w:val="24"/>
        </w:rPr>
      </w:pPr>
    </w:p>
    <w:p w:rsidR="00A33256" w:rsidRPr="00735AFC" w:rsidRDefault="00A33256" w:rsidP="00D4440C">
      <w:pPr>
        <w:spacing w:after="120"/>
        <w:rPr>
          <w:rFonts w:ascii="Arial" w:hAnsi="Arial" w:cs="Arial"/>
          <w:sz w:val="24"/>
          <w:szCs w:val="24"/>
        </w:rPr>
      </w:pPr>
    </w:p>
    <w:p w:rsidR="00A33256" w:rsidRPr="00735AFC" w:rsidRDefault="00A33256" w:rsidP="00D4440C">
      <w:pPr>
        <w:spacing w:after="120"/>
        <w:rPr>
          <w:rFonts w:ascii="Arial" w:hAnsi="Arial" w:cs="Arial"/>
          <w:sz w:val="24"/>
          <w:szCs w:val="24"/>
        </w:rPr>
      </w:pPr>
    </w:p>
    <w:p w:rsidR="00A33256" w:rsidRPr="00735AFC" w:rsidRDefault="00A33256" w:rsidP="00D4440C">
      <w:pPr>
        <w:spacing w:after="120"/>
        <w:rPr>
          <w:rFonts w:ascii="Arial" w:hAnsi="Arial" w:cs="Arial"/>
          <w:sz w:val="24"/>
          <w:szCs w:val="24"/>
        </w:rPr>
      </w:pPr>
    </w:p>
    <w:p w:rsidR="00A33256" w:rsidRPr="00735AFC" w:rsidRDefault="00A33256" w:rsidP="00D4440C">
      <w:pPr>
        <w:spacing w:after="120"/>
        <w:rPr>
          <w:rFonts w:ascii="Arial" w:hAnsi="Arial" w:cs="Arial"/>
          <w:sz w:val="24"/>
          <w:szCs w:val="24"/>
        </w:rPr>
      </w:pPr>
    </w:p>
    <w:p w:rsidR="00A33256" w:rsidRPr="00735AFC" w:rsidRDefault="00A33256" w:rsidP="00D4440C">
      <w:pPr>
        <w:spacing w:after="120"/>
        <w:rPr>
          <w:rFonts w:ascii="Arial" w:hAnsi="Arial" w:cs="Arial"/>
          <w:sz w:val="24"/>
          <w:szCs w:val="24"/>
        </w:rPr>
      </w:pPr>
    </w:p>
    <w:p w:rsidR="00A33256" w:rsidRPr="00735AFC" w:rsidRDefault="00A33256" w:rsidP="00D4440C">
      <w:pPr>
        <w:spacing w:after="120"/>
        <w:rPr>
          <w:rFonts w:ascii="Arial" w:hAnsi="Arial" w:cs="Arial"/>
          <w:sz w:val="24"/>
          <w:szCs w:val="24"/>
        </w:rPr>
      </w:pPr>
    </w:p>
    <w:p w:rsidR="00A33256" w:rsidRPr="00735AFC" w:rsidRDefault="00A33256" w:rsidP="00D4440C">
      <w:pPr>
        <w:spacing w:after="120"/>
        <w:rPr>
          <w:rFonts w:ascii="Arial" w:hAnsi="Arial" w:cs="Arial"/>
          <w:sz w:val="24"/>
          <w:szCs w:val="24"/>
        </w:rPr>
      </w:pPr>
    </w:p>
    <w:p w:rsidR="00137D0A" w:rsidRPr="00735AFC" w:rsidRDefault="00137D0A" w:rsidP="00AB594A">
      <w:pPr>
        <w:jc w:val="center"/>
        <w:rPr>
          <w:rFonts w:ascii="Arial" w:hAnsi="Arial" w:cs="Arial"/>
          <w:b/>
          <w:sz w:val="24"/>
          <w:szCs w:val="24"/>
        </w:rPr>
      </w:pPr>
    </w:p>
    <w:p w:rsidR="00137D0A" w:rsidRPr="00735AFC" w:rsidRDefault="00137D0A" w:rsidP="00AB594A">
      <w:pPr>
        <w:jc w:val="center"/>
        <w:rPr>
          <w:rFonts w:ascii="Arial" w:hAnsi="Arial" w:cs="Arial"/>
          <w:b/>
          <w:sz w:val="24"/>
          <w:szCs w:val="24"/>
        </w:rPr>
      </w:pPr>
    </w:p>
    <w:p w:rsidR="001F6F85" w:rsidRPr="00735AFC" w:rsidRDefault="001F6F85" w:rsidP="00AB594A">
      <w:pPr>
        <w:jc w:val="center"/>
        <w:rPr>
          <w:rFonts w:ascii="Arial" w:hAnsi="Arial" w:cs="Arial"/>
          <w:b/>
          <w:sz w:val="24"/>
          <w:szCs w:val="24"/>
        </w:rPr>
      </w:pPr>
    </w:p>
    <w:p w:rsidR="001F6F85" w:rsidRPr="00735AFC" w:rsidRDefault="001F6F85" w:rsidP="00AB594A">
      <w:pPr>
        <w:jc w:val="center"/>
        <w:rPr>
          <w:rFonts w:ascii="Arial" w:hAnsi="Arial" w:cs="Arial"/>
          <w:b/>
          <w:sz w:val="24"/>
          <w:szCs w:val="24"/>
        </w:rPr>
      </w:pPr>
    </w:p>
    <w:p w:rsidR="00CA1349" w:rsidRPr="008D182A" w:rsidRDefault="00CA1349" w:rsidP="00CA1349">
      <w:pPr>
        <w:pStyle w:val="Heading1"/>
        <w:rPr>
          <w:rFonts w:ascii="Arial" w:hAnsi="Arial" w:cs="Arial"/>
          <w:b/>
          <w:color w:val="000000" w:themeColor="text1"/>
          <w:sz w:val="24"/>
          <w:szCs w:val="24"/>
        </w:rPr>
      </w:pPr>
      <w:bookmarkStart w:id="0" w:name="_Hlk83579443"/>
      <w:bookmarkStart w:id="1" w:name="_Hlk83579105"/>
      <w:r w:rsidRPr="008D182A">
        <w:rPr>
          <w:rFonts w:ascii="Arial" w:hAnsi="Arial" w:cs="Arial"/>
          <w:b/>
          <w:color w:val="000000" w:themeColor="text1"/>
          <w:sz w:val="24"/>
          <w:szCs w:val="24"/>
        </w:rPr>
        <w:lastRenderedPageBreak/>
        <w:t>Literacy</w:t>
      </w:r>
    </w:p>
    <w:p w:rsidR="00CA1349" w:rsidRPr="008D182A" w:rsidRDefault="00CA1349" w:rsidP="00CA1349">
      <w:pPr>
        <w:rPr>
          <w:rFonts w:ascii="Arial" w:hAnsi="Arial" w:cs="Arial"/>
          <w:sz w:val="24"/>
          <w:szCs w:val="24"/>
        </w:rPr>
      </w:pPr>
      <w:r w:rsidRPr="008D182A">
        <w:rPr>
          <w:rFonts w:ascii="Arial" w:hAnsi="Arial" w:cs="Arial"/>
          <w:sz w:val="24"/>
          <w:szCs w:val="24"/>
        </w:rPr>
        <w:t xml:space="preserve">Throughout this course of study there are ample opportunities for pupils to develop their literacy skills. The nature of Business and Enterprise warrants itself to such skills. Examples of literacy development include: </w:t>
      </w:r>
    </w:p>
    <w:p w:rsidR="00CA1349" w:rsidRPr="008D182A" w:rsidRDefault="00CA1349" w:rsidP="00CA1349">
      <w:pPr>
        <w:pStyle w:val="ListParagraph"/>
        <w:numPr>
          <w:ilvl w:val="0"/>
          <w:numId w:val="7"/>
        </w:numPr>
        <w:rPr>
          <w:rFonts w:ascii="Arial" w:hAnsi="Arial" w:cs="Arial"/>
          <w:sz w:val="24"/>
          <w:szCs w:val="24"/>
        </w:rPr>
      </w:pPr>
      <w:r w:rsidRPr="008D182A">
        <w:rPr>
          <w:rFonts w:ascii="Arial" w:hAnsi="Arial" w:cs="Arial"/>
          <w:sz w:val="24"/>
          <w:szCs w:val="24"/>
        </w:rPr>
        <w:t>development of complex paragraphs</w:t>
      </w:r>
    </w:p>
    <w:p w:rsidR="00CA1349" w:rsidRPr="008D182A" w:rsidRDefault="00CA1349" w:rsidP="00CA1349">
      <w:pPr>
        <w:pStyle w:val="ListParagraph"/>
        <w:numPr>
          <w:ilvl w:val="0"/>
          <w:numId w:val="7"/>
        </w:numPr>
        <w:rPr>
          <w:rFonts w:ascii="Arial" w:hAnsi="Arial" w:cs="Arial"/>
          <w:sz w:val="24"/>
          <w:szCs w:val="24"/>
        </w:rPr>
      </w:pPr>
      <w:r w:rsidRPr="008D182A">
        <w:rPr>
          <w:rFonts w:ascii="Arial" w:hAnsi="Arial" w:cs="Arial"/>
          <w:sz w:val="24"/>
          <w:szCs w:val="24"/>
        </w:rPr>
        <w:t>key words highlighted for each lesson and emphasis placed on the use of words in writing activities</w:t>
      </w:r>
    </w:p>
    <w:p w:rsidR="00CA1349" w:rsidRPr="008D182A" w:rsidRDefault="00CA1349" w:rsidP="00CA1349">
      <w:pPr>
        <w:pStyle w:val="ListParagraph"/>
        <w:numPr>
          <w:ilvl w:val="0"/>
          <w:numId w:val="7"/>
        </w:numPr>
        <w:rPr>
          <w:rFonts w:ascii="Arial" w:hAnsi="Arial" w:cs="Arial"/>
          <w:sz w:val="24"/>
          <w:szCs w:val="24"/>
        </w:rPr>
      </w:pPr>
      <w:r w:rsidRPr="008D182A">
        <w:rPr>
          <w:rFonts w:ascii="Arial" w:hAnsi="Arial" w:cs="Arial"/>
          <w:sz w:val="24"/>
          <w:szCs w:val="24"/>
        </w:rPr>
        <w:t xml:space="preserve">reading material which includes </w:t>
      </w:r>
      <w:r w:rsidR="002F0C90">
        <w:rPr>
          <w:rFonts w:ascii="Arial" w:hAnsi="Arial" w:cs="Arial"/>
          <w:sz w:val="24"/>
          <w:szCs w:val="24"/>
        </w:rPr>
        <w:t>topical issues and current business case studies</w:t>
      </w:r>
    </w:p>
    <w:p w:rsidR="00CA1349" w:rsidRPr="008D182A" w:rsidRDefault="00CA1349" w:rsidP="00CA1349">
      <w:pPr>
        <w:pStyle w:val="ListParagraph"/>
        <w:numPr>
          <w:ilvl w:val="0"/>
          <w:numId w:val="7"/>
        </w:numPr>
        <w:rPr>
          <w:rFonts w:ascii="Arial" w:hAnsi="Arial" w:cs="Arial"/>
          <w:sz w:val="24"/>
          <w:szCs w:val="24"/>
        </w:rPr>
      </w:pPr>
      <w:r w:rsidRPr="008D182A">
        <w:rPr>
          <w:rFonts w:ascii="Arial" w:hAnsi="Arial" w:cs="Arial"/>
          <w:sz w:val="24"/>
          <w:szCs w:val="24"/>
        </w:rPr>
        <w:t>cross-referencing of sources</w:t>
      </w:r>
    </w:p>
    <w:p w:rsidR="00CA1349" w:rsidRPr="008D182A" w:rsidRDefault="00CA1349" w:rsidP="00CA1349">
      <w:pPr>
        <w:pStyle w:val="ListParagraph"/>
        <w:numPr>
          <w:ilvl w:val="0"/>
          <w:numId w:val="7"/>
        </w:numPr>
        <w:rPr>
          <w:rFonts w:ascii="Arial" w:hAnsi="Arial" w:cs="Arial"/>
          <w:sz w:val="24"/>
          <w:szCs w:val="24"/>
        </w:rPr>
      </w:pPr>
      <w:r w:rsidRPr="008D182A">
        <w:rPr>
          <w:rFonts w:ascii="Arial" w:hAnsi="Arial" w:cs="Arial"/>
          <w:sz w:val="24"/>
          <w:szCs w:val="24"/>
        </w:rPr>
        <w:t>analysis of interpretations</w:t>
      </w:r>
    </w:p>
    <w:p w:rsidR="00CA1349" w:rsidRPr="008D182A" w:rsidRDefault="00CA1349" w:rsidP="00CA1349">
      <w:pPr>
        <w:pStyle w:val="ListParagraph"/>
        <w:numPr>
          <w:ilvl w:val="0"/>
          <w:numId w:val="7"/>
        </w:numPr>
        <w:rPr>
          <w:rFonts w:ascii="Arial" w:hAnsi="Arial" w:cs="Arial"/>
          <w:sz w:val="24"/>
          <w:szCs w:val="24"/>
        </w:rPr>
      </w:pPr>
      <w:r w:rsidRPr="008D182A">
        <w:rPr>
          <w:rFonts w:ascii="Arial" w:hAnsi="Arial" w:cs="Arial"/>
          <w:sz w:val="24"/>
          <w:szCs w:val="24"/>
        </w:rPr>
        <w:t>evaluation of sources</w:t>
      </w:r>
    </w:p>
    <w:p w:rsidR="00CA1349" w:rsidRDefault="00CA1349" w:rsidP="00CA1349">
      <w:pPr>
        <w:pStyle w:val="Default"/>
        <w:rPr>
          <w:rFonts w:ascii="Arial" w:hAnsi="Arial" w:cs="Arial"/>
          <w:b/>
        </w:rPr>
      </w:pPr>
    </w:p>
    <w:p w:rsidR="00CA1349" w:rsidRPr="00735AFC" w:rsidRDefault="00CA1349" w:rsidP="00CA1349">
      <w:pPr>
        <w:pStyle w:val="Default"/>
        <w:rPr>
          <w:rFonts w:ascii="Arial" w:hAnsi="Arial" w:cs="Arial"/>
          <w:b/>
        </w:rPr>
      </w:pPr>
      <w:r w:rsidRPr="00735AFC">
        <w:rPr>
          <w:rFonts w:ascii="Arial" w:hAnsi="Arial" w:cs="Arial"/>
          <w:b/>
        </w:rPr>
        <w:t>Exam Board</w:t>
      </w:r>
    </w:p>
    <w:p w:rsidR="00CA1349" w:rsidRPr="00735AFC" w:rsidRDefault="00CA1349" w:rsidP="00CA1349">
      <w:pPr>
        <w:pStyle w:val="Default"/>
        <w:rPr>
          <w:rFonts w:ascii="Arial" w:hAnsi="Arial" w:cs="Arial"/>
        </w:rPr>
      </w:pPr>
      <w:r w:rsidRPr="00735AFC">
        <w:rPr>
          <w:rFonts w:ascii="Arial" w:hAnsi="Arial" w:cs="Arial"/>
        </w:rPr>
        <w:t xml:space="preserve">The awarding body for this qualification is </w:t>
      </w:r>
      <w:r w:rsidRPr="00735AFC">
        <w:rPr>
          <w:rFonts w:ascii="Arial" w:hAnsi="Arial" w:cs="Arial"/>
          <w:b/>
        </w:rPr>
        <w:t>Pearson Edexcel</w:t>
      </w:r>
    </w:p>
    <w:p w:rsidR="00CA1349" w:rsidRPr="00735AFC" w:rsidRDefault="00CA1349" w:rsidP="00CA1349">
      <w:pPr>
        <w:pStyle w:val="Default"/>
        <w:rPr>
          <w:rFonts w:ascii="Arial" w:hAnsi="Arial" w:cs="Arial"/>
          <w:b/>
        </w:rPr>
      </w:pPr>
    </w:p>
    <w:p w:rsidR="00CA1349" w:rsidRPr="00735AFC" w:rsidRDefault="00CA1349" w:rsidP="00CA1349">
      <w:pPr>
        <w:pStyle w:val="Default"/>
        <w:rPr>
          <w:rFonts w:ascii="Arial" w:hAnsi="Arial" w:cs="Arial"/>
          <w:b/>
        </w:rPr>
      </w:pPr>
      <w:r w:rsidRPr="00735AFC">
        <w:rPr>
          <w:rFonts w:ascii="Arial" w:hAnsi="Arial" w:cs="Arial"/>
          <w:b/>
        </w:rPr>
        <w:t xml:space="preserve">Entry requirements: </w:t>
      </w:r>
    </w:p>
    <w:p w:rsidR="00CA1349" w:rsidRPr="00735AFC" w:rsidRDefault="00CA1349" w:rsidP="00CA1349">
      <w:pPr>
        <w:pStyle w:val="Default"/>
        <w:rPr>
          <w:rFonts w:ascii="Arial" w:hAnsi="Arial" w:cs="Arial"/>
          <w:b/>
        </w:rPr>
      </w:pPr>
    </w:p>
    <w:p w:rsidR="00CA1349" w:rsidRPr="00735AFC" w:rsidRDefault="00CA1349" w:rsidP="00CA1349">
      <w:pPr>
        <w:pStyle w:val="Default"/>
        <w:rPr>
          <w:rFonts w:ascii="Arial" w:hAnsi="Arial" w:cs="Arial"/>
        </w:rPr>
      </w:pPr>
      <w:r>
        <w:rPr>
          <w:rFonts w:ascii="Arial" w:hAnsi="Arial" w:cs="Arial"/>
        </w:rPr>
        <w:t>GCSE: At least 4, graded 8-4</w:t>
      </w:r>
      <w:r w:rsidRPr="00735AFC">
        <w:rPr>
          <w:rFonts w:ascii="Arial" w:hAnsi="Arial" w:cs="Arial"/>
        </w:rPr>
        <w:t xml:space="preserve"> including English and Maths and/or BTEC: BTEC Level 2 Diploma Business at Merit or Distinction Level (or related subject) </w:t>
      </w:r>
    </w:p>
    <w:p w:rsidR="00CA1349" w:rsidRPr="00735AFC" w:rsidRDefault="00CA1349" w:rsidP="00CA1349">
      <w:pPr>
        <w:pStyle w:val="Default"/>
        <w:rPr>
          <w:rFonts w:ascii="Arial" w:hAnsi="Arial" w:cs="Arial"/>
          <w:b/>
        </w:rPr>
      </w:pPr>
    </w:p>
    <w:p w:rsidR="00CA1349" w:rsidRDefault="00CA1349" w:rsidP="00CA1349">
      <w:pPr>
        <w:pStyle w:val="Default"/>
        <w:rPr>
          <w:rFonts w:ascii="Arial" w:hAnsi="Arial" w:cs="Arial"/>
          <w:b/>
        </w:rPr>
      </w:pPr>
      <w:r w:rsidRPr="00735AFC">
        <w:rPr>
          <w:rFonts w:ascii="Arial" w:hAnsi="Arial" w:cs="Arial"/>
          <w:b/>
        </w:rPr>
        <w:t>What characteristics</w:t>
      </w:r>
      <w:r w:rsidR="00FB37D2">
        <w:rPr>
          <w:rFonts w:ascii="Arial" w:hAnsi="Arial" w:cs="Arial"/>
          <w:b/>
        </w:rPr>
        <w:t xml:space="preserve"> and skills</w:t>
      </w:r>
      <w:r w:rsidRPr="00735AFC">
        <w:rPr>
          <w:rFonts w:ascii="Arial" w:hAnsi="Arial" w:cs="Arial"/>
          <w:b/>
        </w:rPr>
        <w:t xml:space="preserve"> do you need to be successful?</w:t>
      </w:r>
    </w:p>
    <w:p w:rsidR="00FB37D2" w:rsidRDefault="00FB37D2" w:rsidP="00CA1349">
      <w:pPr>
        <w:pStyle w:val="Default"/>
        <w:rPr>
          <w:rFonts w:ascii="Arial" w:hAnsi="Arial" w:cs="Arial"/>
          <w:b/>
        </w:rPr>
      </w:pPr>
    </w:p>
    <w:p w:rsidR="00FB37D2" w:rsidRPr="00FB37D2" w:rsidRDefault="00FB37D2" w:rsidP="00FB37D2">
      <w:pPr>
        <w:pStyle w:val="Default"/>
        <w:numPr>
          <w:ilvl w:val="0"/>
          <w:numId w:val="8"/>
        </w:numPr>
        <w:rPr>
          <w:rFonts w:ascii="Arial" w:hAnsi="Arial" w:cs="Arial"/>
        </w:rPr>
      </w:pPr>
      <w:r w:rsidRPr="00FB37D2">
        <w:rPr>
          <w:rFonts w:ascii="Arial" w:hAnsi="Arial" w:cs="Arial"/>
        </w:rPr>
        <w:t>Excellent numeracy and communication skills</w:t>
      </w:r>
    </w:p>
    <w:p w:rsidR="00CA1349" w:rsidRPr="00735AFC" w:rsidRDefault="00CA1349" w:rsidP="00CA1349">
      <w:pPr>
        <w:pStyle w:val="Default"/>
        <w:numPr>
          <w:ilvl w:val="0"/>
          <w:numId w:val="2"/>
        </w:numPr>
        <w:rPr>
          <w:rFonts w:ascii="Arial" w:hAnsi="Arial" w:cs="Arial"/>
        </w:rPr>
      </w:pPr>
      <w:r w:rsidRPr="00735AFC">
        <w:rPr>
          <w:rFonts w:ascii="Arial" w:hAnsi="Arial" w:cs="Arial"/>
        </w:rPr>
        <w:t xml:space="preserve">Committed </w:t>
      </w:r>
    </w:p>
    <w:p w:rsidR="00CA1349" w:rsidRPr="00735AFC" w:rsidRDefault="00CA1349" w:rsidP="00CA1349">
      <w:pPr>
        <w:pStyle w:val="Default"/>
        <w:numPr>
          <w:ilvl w:val="0"/>
          <w:numId w:val="2"/>
        </w:numPr>
        <w:rPr>
          <w:rFonts w:ascii="Arial" w:hAnsi="Arial" w:cs="Arial"/>
        </w:rPr>
      </w:pPr>
      <w:r w:rsidRPr="00735AFC">
        <w:rPr>
          <w:rFonts w:ascii="Arial" w:hAnsi="Arial" w:cs="Arial"/>
        </w:rPr>
        <w:t xml:space="preserve">Motivated </w:t>
      </w:r>
    </w:p>
    <w:p w:rsidR="00CA1349" w:rsidRPr="00735AFC" w:rsidRDefault="00CA1349" w:rsidP="00CA1349">
      <w:pPr>
        <w:pStyle w:val="Default"/>
        <w:numPr>
          <w:ilvl w:val="0"/>
          <w:numId w:val="2"/>
        </w:numPr>
        <w:rPr>
          <w:rFonts w:ascii="Arial" w:hAnsi="Arial" w:cs="Arial"/>
        </w:rPr>
      </w:pPr>
      <w:r w:rsidRPr="00735AFC">
        <w:rPr>
          <w:rFonts w:ascii="Arial" w:hAnsi="Arial" w:cs="Arial"/>
        </w:rPr>
        <w:t xml:space="preserve">Enthusiastic </w:t>
      </w:r>
    </w:p>
    <w:p w:rsidR="00CA1349" w:rsidRPr="00735AFC" w:rsidRDefault="00CA1349" w:rsidP="00CA1349">
      <w:pPr>
        <w:pStyle w:val="Default"/>
        <w:numPr>
          <w:ilvl w:val="0"/>
          <w:numId w:val="2"/>
        </w:numPr>
        <w:rPr>
          <w:rFonts w:ascii="Arial" w:hAnsi="Arial" w:cs="Arial"/>
        </w:rPr>
      </w:pPr>
      <w:r w:rsidRPr="00735AFC">
        <w:rPr>
          <w:rFonts w:ascii="Arial" w:hAnsi="Arial" w:cs="Arial"/>
        </w:rPr>
        <w:t xml:space="preserve">Positive </w:t>
      </w:r>
    </w:p>
    <w:p w:rsidR="00CA1349" w:rsidRPr="00735AFC" w:rsidRDefault="00CA1349" w:rsidP="00CA1349">
      <w:pPr>
        <w:pStyle w:val="Default"/>
        <w:numPr>
          <w:ilvl w:val="0"/>
          <w:numId w:val="2"/>
        </w:numPr>
        <w:rPr>
          <w:rFonts w:ascii="Arial" w:hAnsi="Arial" w:cs="Arial"/>
        </w:rPr>
      </w:pPr>
      <w:r w:rsidRPr="00735AFC">
        <w:rPr>
          <w:rFonts w:ascii="Arial" w:hAnsi="Arial" w:cs="Arial"/>
        </w:rPr>
        <w:t xml:space="preserve">Polite </w:t>
      </w:r>
    </w:p>
    <w:p w:rsidR="00CA1349" w:rsidRPr="00735AFC" w:rsidRDefault="00CA1349" w:rsidP="00CA1349">
      <w:pPr>
        <w:pStyle w:val="Default"/>
        <w:numPr>
          <w:ilvl w:val="0"/>
          <w:numId w:val="2"/>
        </w:numPr>
        <w:rPr>
          <w:rFonts w:ascii="Arial" w:hAnsi="Arial" w:cs="Arial"/>
        </w:rPr>
      </w:pPr>
      <w:r w:rsidRPr="00735AFC">
        <w:rPr>
          <w:rFonts w:ascii="Arial" w:hAnsi="Arial" w:cs="Arial"/>
        </w:rPr>
        <w:t xml:space="preserve">Respectful </w:t>
      </w:r>
    </w:p>
    <w:p w:rsidR="00CA1349" w:rsidRPr="00735AFC" w:rsidRDefault="00CA1349" w:rsidP="00CA1349">
      <w:pPr>
        <w:pStyle w:val="Default"/>
        <w:numPr>
          <w:ilvl w:val="0"/>
          <w:numId w:val="2"/>
        </w:numPr>
        <w:rPr>
          <w:rFonts w:ascii="Arial" w:hAnsi="Arial" w:cs="Arial"/>
        </w:rPr>
      </w:pPr>
      <w:r w:rsidRPr="00735AFC">
        <w:rPr>
          <w:rFonts w:ascii="Arial" w:hAnsi="Arial" w:cs="Arial"/>
        </w:rPr>
        <w:t xml:space="preserve">Willingness to embrace new experiences </w:t>
      </w:r>
    </w:p>
    <w:p w:rsidR="00CA1349" w:rsidRPr="00735AFC" w:rsidRDefault="00CA1349" w:rsidP="00CA1349">
      <w:pPr>
        <w:pStyle w:val="Default"/>
        <w:rPr>
          <w:rFonts w:ascii="Arial" w:hAnsi="Arial" w:cs="Arial"/>
          <w:b/>
        </w:rPr>
      </w:pPr>
    </w:p>
    <w:p w:rsidR="00CA1349" w:rsidRPr="00735AFC" w:rsidRDefault="00CA1349" w:rsidP="00CA1349">
      <w:pPr>
        <w:pStyle w:val="Default"/>
        <w:rPr>
          <w:rFonts w:ascii="Arial" w:hAnsi="Arial" w:cs="Arial"/>
          <w:b/>
        </w:rPr>
      </w:pPr>
    </w:p>
    <w:p w:rsidR="00CA1349" w:rsidRPr="00735AFC" w:rsidRDefault="00CA1349" w:rsidP="00CA1349">
      <w:pPr>
        <w:pStyle w:val="Default"/>
        <w:rPr>
          <w:rFonts w:ascii="Arial" w:hAnsi="Arial" w:cs="Arial"/>
          <w:b/>
        </w:rPr>
      </w:pPr>
      <w:r w:rsidRPr="00735AFC">
        <w:rPr>
          <w:rFonts w:ascii="Arial" w:hAnsi="Arial" w:cs="Arial"/>
          <w:b/>
        </w:rPr>
        <w:t xml:space="preserve">Why should I do this course? </w:t>
      </w:r>
    </w:p>
    <w:p w:rsidR="00CA1349" w:rsidRPr="00735AFC" w:rsidRDefault="00CA1349" w:rsidP="00CA1349">
      <w:pPr>
        <w:pStyle w:val="Default"/>
        <w:rPr>
          <w:rFonts w:ascii="Arial" w:hAnsi="Arial" w:cs="Arial"/>
        </w:rPr>
      </w:pPr>
      <w:bookmarkStart w:id="2" w:name="_GoBack"/>
      <w:bookmarkEnd w:id="2"/>
      <w:r w:rsidRPr="00735AFC">
        <w:rPr>
          <w:rFonts w:ascii="Arial" w:hAnsi="Arial" w:cs="Arial"/>
        </w:rPr>
        <w:t>If you are interested in starting your own business enterprise or developing a career with any commercial organisation of any size, or if you wish to progress to a suitable higher education course.</w:t>
      </w:r>
    </w:p>
    <w:p w:rsidR="00CA1349" w:rsidRPr="00735AFC" w:rsidRDefault="00CA1349" w:rsidP="00CA1349">
      <w:pPr>
        <w:pStyle w:val="Default"/>
        <w:rPr>
          <w:rFonts w:ascii="Arial" w:hAnsi="Arial" w:cs="Arial"/>
          <w:b/>
        </w:rPr>
      </w:pPr>
      <w:r w:rsidRPr="00735AFC">
        <w:rPr>
          <w:rFonts w:ascii="Arial" w:hAnsi="Arial" w:cs="Arial"/>
          <w:b/>
        </w:rPr>
        <w:t xml:space="preserve"> </w:t>
      </w:r>
    </w:p>
    <w:p w:rsidR="00CA1349" w:rsidRPr="00735AFC" w:rsidRDefault="00CA1349" w:rsidP="00CA1349">
      <w:pPr>
        <w:pStyle w:val="Default"/>
        <w:rPr>
          <w:rFonts w:ascii="Arial" w:hAnsi="Arial" w:cs="Arial"/>
          <w:b/>
        </w:rPr>
      </w:pPr>
      <w:r w:rsidRPr="00735AFC">
        <w:rPr>
          <w:rFonts w:ascii="Arial" w:hAnsi="Arial" w:cs="Arial"/>
          <w:b/>
        </w:rPr>
        <w:t xml:space="preserve">How will my work be assessed? </w:t>
      </w:r>
    </w:p>
    <w:p w:rsidR="002F0C90" w:rsidRDefault="002F0C90" w:rsidP="00CA1349">
      <w:pPr>
        <w:pStyle w:val="Default"/>
        <w:rPr>
          <w:rFonts w:ascii="Arial" w:hAnsi="Arial" w:cs="Arial"/>
        </w:rPr>
      </w:pPr>
      <w:r>
        <w:rPr>
          <w:rFonts w:ascii="Arial" w:hAnsi="Arial" w:cs="Arial"/>
        </w:rPr>
        <w:t xml:space="preserve">Unit 01 and Unit 07 are assessed by coursework </w:t>
      </w:r>
      <w:proofErr w:type="gramStart"/>
      <w:r>
        <w:rPr>
          <w:rFonts w:ascii="Arial" w:hAnsi="Arial" w:cs="Arial"/>
        </w:rPr>
        <w:t>( 2</w:t>
      </w:r>
      <w:proofErr w:type="gramEnd"/>
      <w:r>
        <w:rPr>
          <w:rFonts w:ascii="Arial" w:hAnsi="Arial" w:cs="Arial"/>
        </w:rPr>
        <w:t xml:space="preserve"> assignments each).</w:t>
      </w:r>
    </w:p>
    <w:p w:rsidR="00CA1349" w:rsidRPr="00735AFC" w:rsidRDefault="002F0C90" w:rsidP="00CA1349">
      <w:pPr>
        <w:pStyle w:val="Default"/>
        <w:rPr>
          <w:rFonts w:ascii="Arial" w:hAnsi="Arial" w:cs="Arial"/>
        </w:rPr>
      </w:pPr>
      <w:r>
        <w:rPr>
          <w:rFonts w:ascii="Arial" w:hAnsi="Arial" w:cs="Arial"/>
        </w:rPr>
        <w:t>Unit 02 and 03 are assessed by</w:t>
      </w:r>
      <w:r w:rsidR="00CA1349" w:rsidRPr="00735AFC">
        <w:rPr>
          <w:rFonts w:ascii="Arial" w:hAnsi="Arial" w:cs="Arial"/>
        </w:rPr>
        <w:t xml:space="preserve"> external exams</w:t>
      </w:r>
    </w:p>
    <w:p w:rsidR="00CA1349" w:rsidRPr="00735AFC" w:rsidRDefault="00CA1349" w:rsidP="00CA1349">
      <w:pPr>
        <w:pStyle w:val="Default"/>
        <w:rPr>
          <w:rFonts w:ascii="Arial" w:hAnsi="Arial" w:cs="Arial"/>
          <w:b/>
        </w:rPr>
      </w:pPr>
      <w:r w:rsidRPr="00735AFC">
        <w:rPr>
          <w:rFonts w:ascii="Arial" w:hAnsi="Arial" w:cs="Arial"/>
          <w:b/>
        </w:rPr>
        <w:t xml:space="preserve"> </w:t>
      </w:r>
    </w:p>
    <w:p w:rsidR="00CA1349" w:rsidRPr="00735AFC" w:rsidRDefault="00CA1349" w:rsidP="00CA1349">
      <w:pPr>
        <w:pStyle w:val="Default"/>
        <w:rPr>
          <w:rFonts w:ascii="Arial" w:hAnsi="Arial" w:cs="Arial"/>
          <w:b/>
        </w:rPr>
      </w:pPr>
      <w:r w:rsidRPr="00735AFC">
        <w:rPr>
          <w:rFonts w:ascii="Arial" w:hAnsi="Arial" w:cs="Arial"/>
          <w:b/>
        </w:rPr>
        <w:t xml:space="preserve">What can I do after this? </w:t>
      </w:r>
    </w:p>
    <w:p w:rsidR="00CA1349" w:rsidRDefault="00CA1349" w:rsidP="00CA1349">
      <w:pPr>
        <w:pStyle w:val="Default"/>
        <w:rPr>
          <w:rFonts w:ascii="Arial" w:hAnsi="Arial" w:cs="Arial"/>
        </w:rPr>
      </w:pPr>
      <w:r w:rsidRPr="00735AFC">
        <w:rPr>
          <w:rFonts w:ascii="Arial" w:hAnsi="Arial" w:cs="Arial"/>
        </w:rPr>
        <w:t>Students who complete this Level 3 qualification can progress to further study at University, continue to run and expand their business. Graduates from the programme have a broad range of opportunities for employment within different industries where they can apply their business skills</w:t>
      </w:r>
      <w:r>
        <w:rPr>
          <w:rFonts w:ascii="Arial" w:hAnsi="Arial" w:cs="Arial"/>
        </w:rPr>
        <w:t>.</w:t>
      </w:r>
    </w:p>
    <w:p w:rsidR="00CA1349" w:rsidRDefault="00CA1349" w:rsidP="00CA1349">
      <w:pPr>
        <w:pStyle w:val="Default"/>
        <w:rPr>
          <w:rFonts w:ascii="Arial" w:hAnsi="Arial" w:cs="Arial"/>
        </w:rPr>
      </w:pPr>
    </w:p>
    <w:bookmarkEnd w:id="0"/>
    <w:bookmarkEnd w:id="1"/>
    <w:p w:rsidR="00137D0A" w:rsidRPr="00735AFC" w:rsidRDefault="00FB37D2" w:rsidP="00137D0A">
      <w:pPr>
        <w:pStyle w:val="Default"/>
        <w:rPr>
          <w:rFonts w:ascii="Arial" w:hAnsi="Arial" w:cs="Arial"/>
          <w:b/>
        </w:rPr>
      </w:pPr>
      <w:r>
        <w:rPr>
          <w:rFonts w:ascii="Arial" w:hAnsi="Arial" w:cs="Arial"/>
          <w:b/>
        </w:rPr>
        <w:t>Pro</w:t>
      </w:r>
      <w:r w:rsidR="00137D0A" w:rsidRPr="00735AFC">
        <w:rPr>
          <w:rFonts w:ascii="Arial" w:hAnsi="Arial" w:cs="Arial"/>
          <w:b/>
        </w:rPr>
        <w:t xml:space="preserve">gression Routes </w:t>
      </w:r>
    </w:p>
    <w:p w:rsidR="00137D0A" w:rsidRPr="00735AFC" w:rsidRDefault="00137D0A" w:rsidP="00137D0A">
      <w:pPr>
        <w:pStyle w:val="Default"/>
        <w:ind w:left="720"/>
        <w:rPr>
          <w:rFonts w:ascii="Arial" w:hAnsi="Arial" w:cs="Arial"/>
        </w:rPr>
      </w:pPr>
      <w:r w:rsidRPr="00735AFC">
        <w:rPr>
          <w:rFonts w:ascii="Arial" w:hAnsi="Arial" w:cs="Arial"/>
          <w:noProof/>
          <w:lang w:eastAsia="en-GB"/>
        </w:rPr>
        <w:drawing>
          <wp:anchor distT="0" distB="0" distL="114300" distR="114300" simplePos="0" relativeHeight="251659264" behindDoc="1" locked="0" layoutInCell="1" allowOverlap="1" wp14:anchorId="5CE13854" wp14:editId="473ADF5C">
            <wp:simplePos x="0" y="0"/>
            <wp:positionH relativeFrom="column">
              <wp:posOffset>-314325</wp:posOffset>
            </wp:positionH>
            <wp:positionV relativeFrom="paragraph">
              <wp:posOffset>347345</wp:posOffset>
            </wp:positionV>
            <wp:extent cx="7255510" cy="4229100"/>
            <wp:effectExtent l="0" t="0" r="2540" b="0"/>
            <wp:wrapTight wrapText="bothSides">
              <wp:wrapPolygon edited="0">
                <wp:start x="0" y="0"/>
                <wp:lineTo x="0" y="21503"/>
                <wp:lineTo x="21551" y="21503"/>
                <wp:lineTo x="2155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24078" t="19874" r="7988" b="9733"/>
                    <a:stretch/>
                  </pic:blipFill>
                  <pic:spPr bwMode="auto">
                    <a:xfrm>
                      <a:off x="0" y="0"/>
                      <a:ext cx="7255510" cy="4229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37D0A" w:rsidRPr="00735AFC" w:rsidRDefault="00137D0A" w:rsidP="00137D0A">
      <w:pPr>
        <w:autoSpaceDE w:val="0"/>
        <w:autoSpaceDN w:val="0"/>
        <w:adjustRightInd w:val="0"/>
        <w:spacing w:before="60" w:after="60" w:line="231" w:lineRule="atLeast"/>
        <w:rPr>
          <w:rFonts w:ascii="Arial" w:hAnsi="Arial" w:cs="Arial"/>
          <w:b/>
          <w:bCs/>
          <w:sz w:val="24"/>
          <w:szCs w:val="24"/>
        </w:rPr>
      </w:pPr>
    </w:p>
    <w:p w:rsidR="00137D0A" w:rsidRPr="00735AFC" w:rsidRDefault="00137D0A" w:rsidP="00137D0A">
      <w:pPr>
        <w:autoSpaceDE w:val="0"/>
        <w:autoSpaceDN w:val="0"/>
        <w:adjustRightInd w:val="0"/>
        <w:spacing w:before="60" w:after="60" w:line="231" w:lineRule="atLeast"/>
        <w:ind w:left="720"/>
        <w:rPr>
          <w:rFonts w:ascii="Arial" w:hAnsi="Arial" w:cs="Arial"/>
          <w:b/>
          <w:bCs/>
          <w:sz w:val="24"/>
          <w:szCs w:val="24"/>
        </w:rPr>
      </w:pPr>
      <w:r w:rsidRPr="00735AFC">
        <w:rPr>
          <w:rFonts w:ascii="Arial" w:hAnsi="Arial" w:cs="Arial"/>
          <w:b/>
          <w:bCs/>
          <w:sz w:val="24"/>
          <w:szCs w:val="24"/>
        </w:rPr>
        <w:t>Industry Links:</w:t>
      </w:r>
      <w:r w:rsidRPr="00735AFC">
        <w:rPr>
          <w:rFonts w:ascii="Arial" w:hAnsi="Arial" w:cs="Arial"/>
          <w:bCs/>
          <w:sz w:val="24"/>
          <w:szCs w:val="24"/>
        </w:rPr>
        <w:br/>
        <w:t>The Studio has excellent links with a number of local Industry partners and a number of our students carry out internships and work placements with these companies during their studies. These internships are supported by the school through networking meetings where students can pitch their skill set and requirements directly to the companies.</w:t>
      </w:r>
    </w:p>
    <w:p w:rsidR="00137D0A" w:rsidRPr="00735AFC" w:rsidRDefault="00137D0A" w:rsidP="00137D0A">
      <w:pPr>
        <w:pStyle w:val="Default"/>
        <w:rPr>
          <w:rFonts w:ascii="Arial" w:hAnsi="Arial" w:cs="Arial"/>
        </w:rPr>
      </w:pPr>
    </w:p>
    <w:p w:rsidR="00137D0A" w:rsidRPr="00735AFC" w:rsidRDefault="00137D0A" w:rsidP="00137D0A">
      <w:pPr>
        <w:pStyle w:val="Default"/>
        <w:rPr>
          <w:rStyle w:val="HTMLCite"/>
          <w:rFonts w:ascii="Arial" w:hAnsi="Arial" w:cs="Arial"/>
          <w:bCs/>
          <w:color w:val="666666"/>
          <w:lang w:val="en"/>
        </w:rPr>
      </w:pPr>
      <w:r w:rsidRPr="00735AFC">
        <w:rPr>
          <w:rFonts w:ascii="Arial" w:hAnsi="Arial" w:cs="Arial"/>
          <w:b/>
          <w:bCs/>
        </w:rPr>
        <w:t>Apprenticeship Schemes:</w:t>
      </w:r>
      <w:r w:rsidRPr="00735AFC">
        <w:rPr>
          <w:rFonts w:ascii="Arial" w:hAnsi="Arial" w:cs="Arial"/>
          <w:b/>
          <w:bCs/>
        </w:rPr>
        <w:br/>
      </w:r>
      <w:r w:rsidRPr="00735AFC">
        <w:rPr>
          <w:rFonts w:ascii="Arial" w:hAnsi="Arial" w:cs="Arial"/>
        </w:rPr>
        <w:tab/>
      </w:r>
      <w:hyperlink r:id="rId14" w:history="1">
        <w:r w:rsidRPr="00735AFC">
          <w:rPr>
            <w:rStyle w:val="Hyperlink"/>
            <w:rFonts w:ascii="Arial" w:hAnsi="Arial" w:cs="Arial"/>
            <w:i/>
            <w:lang w:val="en"/>
          </w:rPr>
          <w:t>www.bbc.co.uk/careers/trainee-</w:t>
        </w:r>
        <w:r w:rsidRPr="00735AFC">
          <w:rPr>
            <w:rStyle w:val="Hyperlink"/>
            <w:rFonts w:ascii="Arial" w:hAnsi="Arial" w:cs="Arial"/>
            <w:bCs/>
            <w:i/>
            <w:lang w:val="en"/>
          </w:rPr>
          <w:t>schemes</w:t>
        </w:r>
      </w:hyperlink>
    </w:p>
    <w:p w:rsidR="00137D0A" w:rsidRPr="00735AFC" w:rsidRDefault="00137D0A" w:rsidP="00137D0A">
      <w:pPr>
        <w:pStyle w:val="Default"/>
        <w:rPr>
          <w:rFonts w:ascii="Arial" w:hAnsi="Arial" w:cs="Arial"/>
          <w:bCs/>
          <w:i/>
        </w:rPr>
      </w:pPr>
      <w:r w:rsidRPr="00735AFC">
        <w:rPr>
          <w:rFonts w:ascii="Arial" w:hAnsi="Arial" w:cs="Arial"/>
        </w:rPr>
        <w:tab/>
      </w:r>
      <w:hyperlink r:id="rId15" w:history="1">
        <w:r w:rsidRPr="00735AFC">
          <w:rPr>
            <w:rStyle w:val="Hyperlink"/>
            <w:rFonts w:ascii="Arial" w:hAnsi="Arial" w:cs="Arial"/>
            <w:bCs/>
            <w:i/>
          </w:rPr>
          <w:t>http://www.thebigchoice.com/</w:t>
        </w:r>
      </w:hyperlink>
    </w:p>
    <w:p w:rsidR="00137D0A" w:rsidRPr="00735AFC" w:rsidRDefault="00137D0A" w:rsidP="00137D0A">
      <w:pPr>
        <w:pStyle w:val="Default"/>
        <w:rPr>
          <w:rFonts w:ascii="Arial" w:hAnsi="Arial" w:cs="Arial"/>
          <w:bCs/>
          <w:i/>
        </w:rPr>
      </w:pPr>
      <w:r w:rsidRPr="00735AFC">
        <w:rPr>
          <w:rFonts w:ascii="Arial" w:hAnsi="Arial" w:cs="Arial"/>
        </w:rPr>
        <w:tab/>
      </w:r>
      <w:hyperlink r:id="rId16" w:history="1">
        <w:r w:rsidRPr="00735AFC">
          <w:rPr>
            <w:rStyle w:val="Hyperlink"/>
            <w:rFonts w:ascii="Arial" w:hAnsi="Arial" w:cs="Arial"/>
            <w:bCs/>
            <w:i/>
          </w:rPr>
          <w:t>http://www.itvjobs.com/working-here/apprenticeships/</w:t>
        </w:r>
      </w:hyperlink>
    </w:p>
    <w:p w:rsidR="00137D0A" w:rsidRPr="00735AFC" w:rsidRDefault="00137D0A" w:rsidP="00137D0A">
      <w:pPr>
        <w:pStyle w:val="Default"/>
        <w:rPr>
          <w:rFonts w:ascii="Arial" w:hAnsi="Arial" w:cs="Arial"/>
          <w:bCs/>
          <w:i/>
        </w:rPr>
      </w:pPr>
      <w:r w:rsidRPr="00735AFC">
        <w:rPr>
          <w:rFonts w:ascii="Arial" w:hAnsi="Arial" w:cs="Arial"/>
        </w:rPr>
        <w:tab/>
      </w:r>
      <w:hyperlink r:id="rId17" w:history="1">
        <w:r w:rsidRPr="00735AFC">
          <w:rPr>
            <w:rStyle w:val="Hyperlink"/>
            <w:rFonts w:ascii="Arial" w:hAnsi="Arial" w:cs="Arial"/>
            <w:bCs/>
            <w:i/>
          </w:rPr>
          <w:t>http://mediacom.co.uk/en/careers/mediacom-apprentices.aspx</w:t>
        </w:r>
      </w:hyperlink>
    </w:p>
    <w:p w:rsidR="00137D0A" w:rsidRPr="00735AFC" w:rsidRDefault="00137D0A" w:rsidP="00137D0A">
      <w:pPr>
        <w:pStyle w:val="Default"/>
        <w:rPr>
          <w:rFonts w:ascii="Arial" w:hAnsi="Arial" w:cs="Arial"/>
          <w:bCs/>
          <w:i/>
        </w:rPr>
      </w:pPr>
    </w:p>
    <w:p w:rsidR="00137D0A" w:rsidRPr="00735AFC" w:rsidRDefault="00137D0A" w:rsidP="00137D0A">
      <w:pPr>
        <w:pStyle w:val="Pa38"/>
        <w:spacing w:before="280" w:after="60"/>
        <w:rPr>
          <w:rFonts w:ascii="Arial" w:hAnsi="Arial" w:cs="Arial"/>
          <w:b/>
        </w:rPr>
      </w:pPr>
      <w:r w:rsidRPr="00735AFC">
        <w:rPr>
          <w:rFonts w:ascii="Arial" w:hAnsi="Arial" w:cs="Arial"/>
          <w:b/>
          <w:bCs/>
        </w:rPr>
        <w:t>Potential careers and example salaries</w:t>
      </w:r>
    </w:p>
    <w:p w:rsidR="00137D0A" w:rsidRPr="00735AFC" w:rsidRDefault="00137D0A" w:rsidP="00137D0A">
      <w:pPr>
        <w:pStyle w:val="Pa39"/>
        <w:spacing w:after="60" w:line="240" w:lineRule="auto"/>
        <w:ind w:left="720"/>
        <w:rPr>
          <w:rFonts w:ascii="Arial" w:hAnsi="Arial" w:cs="Arial"/>
          <w:bCs/>
        </w:rPr>
      </w:pPr>
      <w:r w:rsidRPr="00735AFC">
        <w:rPr>
          <w:rFonts w:ascii="Arial" w:hAnsi="Arial" w:cs="Arial"/>
          <w:bCs/>
        </w:rPr>
        <w:t xml:space="preserve">Entrepreneur              </w:t>
      </w:r>
      <w:r w:rsidRPr="00735AFC">
        <w:rPr>
          <w:rFonts w:ascii="Arial" w:hAnsi="Arial" w:cs="Arial"/>
          <w:bCs/>
        </w:rPr>
        <w:tab/>
        <w:t>- £50,000 +</w:t>
      </w:r>
    </w:p>
    <w:p w:rsidR="00137D0A" w:rsidRPr="00735AFC" w:rsidRDefault="00137D0A" w:rsidP="00137D0A">
      <w:pPr>
        <w:pStyle w:val="Default"/>
        <w:rPr>
          <w:rFonts w:ascii="Arial" w:hAnsi="Arial" w:cs="Arial"/>
        </w:rPr>
      </w:pPr>
      <w:r w:rsidRPr="00735AFC">
        <w:rPr>
          <w:rFonts w:ascii="Arial" w:hAnsi="Arial" w:cs="Arial"/>
        </w:rPr>
        <w:t xml:space="preserve">           </w:t>
      </w:r>
      <w:r w:rsidR="00F16008" w:rsidRPr="00735AFC">
        <w:rPr>
          <w:rFonts w:ascii="Arial" w:hAnsi="Arial" w:cs="Arial"/>
        </w:rPr>
        <w:t>Marketer</w:t>
      </w:r>
      <w:r w:rsidRPr="00735AFC">
        <w:rPr>
          <w:rFonts w:ascii="Arial" w:hAnsi="Arial" w:cs="Arial"/>
        </w:rPr>
        <w:t xml:space="preserve">    </w:t>
      </w:r>
      <w:r w:rsidRPr="00735AFC">
        <w:rPr>
          <w:rFonts w:ascii="Arial" w:hAnsi="Arial" w:cs="Arial"/>
        </w:rPr>
        <w:tab/>
      </w:r>
      <w:r w:rsidRPr="00735AFC">
        <w:rPr>
          <w:rFonts w:ascii="Arial" w:hAnsi="Arial" w:cs="Arial"/>
        </w:rPr>
        <w:tab/>
      </w:r>
      <w:r w:rsidRPr="00735AFC">
        <w:rPr>
          <w:rFonts w:ascii="Arial" w:hAnsi="Arial" w:cs="Arial"/>
        </w:rPr>
        <w:tab/>
        <w:t>-£35,000 +</w:t>
      </w:r>
    </w:p>
    <w:p w:rsidR="00137D0A" w:rsidRPr="00735AFC" w:rsidRDefault="00137D0A" w:rsidP="00137D0A">
      <w:pPr>
        <w:pStyle w:val="Default"/>
        <w:rPr>
          <w:rFonts w:ascii="Arial" w:hAnsi="Arial" w:cs="Arial"/>
        </w:rPr>
      </w:pPr>
      <w:r w:rsidRPr="00735AFC">
        <w:rPr>
          <w:rFonts w:ascii="Arial" w:hAnsi="Arial" w:cs="Arial"/>
        </w:rPr>
        <w:t xml:space="preserve">           Finance Manager </w:t>
      </w:r>
      <w:r w:rsidRPr="00735AFC">
        <w:rPr>
          <w:rFonts w:ascii="Arial" w:hAnsi="Arial" w:cs="Arial"/>
        </w:rPr>
        <w:tab/>
      </w:r>
      <w:r w:rsidRPr="00735AFC">
        <w:rPr>
          <w:rFonts w:ascii="Arial" w:hAnsi="Arial" w:cs="Arial"/>
        </w:rPr>
        <w:tab/>
        <w:t>- £30,000 +</w:t>
      </w:r>
    </w:p>
    <w:p w:rsidR="00137D0A" w:rsidRPr="00735AFC" w:rsidRDefault="00137D0A" w:rsidP="00137D0A">
      <w:pPr>
        <w:pStyle w:val="Default"/>
        <w:rPr>
          <w:rFonts w:ascii="Arial" w:hAnsi="Arial" w:cs="Arial"/>
        </w:rPr>
      </w:pPr>
      <w:r w:rsidRPr="00735AFC">
        <w:rPr>
          <w:rFonts w:ascii="Arial" w:hAnsi="Arial" w:cs="Arial"/>
        </w:rPr>
        <w:t xml:space="preserve">           Operations Manager </w:t>
      </w:r>
      <w:r w:rsidRPr="00735AFC">
        <w:rPr>
          <w:rFonts w:ascii="Arial" w:hAnsi="Arial" w:cs="Arial"/>
        </w:rPr>
        <w:tab/>
        <w:t>- £30,000 +</w:t>
      </w:r>
    </w:p>
    <w:p w:rsidR="00137D0A" w:rsidRPr="00735AFC" w:rsidRDefault="00137D0A" w:rsidP="00B17570">
      <w:pPr>
        <w:pStyle w:val="Default"/>
        <w:rPr>
          <w:rFonts w:ascii="Arial" w:hAnsi="Arial" w:cs="Arial"/>
          <w:b/>
        </w:rPr>
      </w:pPr>
      <w:r w:rsidRPr="00735AFC">
        <w:rPr>
          <w:rFonts w:ascii="Arial" w:hAnsi="Arial" w:cs="Arial"/>
          <w:b/>
        </w:rPr>
        <w:lastRenderedPageBreak/>
        <w:t>Deadlines</w:t>
      </w:r>
    </w:p>
    <w:p w:rsidR="00137D0A" w:rsidRPr="00735AFC" w:rsidRDefault="00137D0A" w:rsidP="00B17570">
      <w:pPr>
        <w:pStyle w:val="Default"/>
        <w:rPr>
          <w:rFonts w:ascii="Arial" w:hAnsi="Arial" w:cs="Arial"/>
        </w:rPr>
      </w:pPr>
    </w:p>
    <w:p w:rsidR="00137D0A" w:rsidRPr="00735AFC" w:rsidRDefault="00137D0A" w:rsidP="00B17570">
      <w:pPr>
        <w:pStyle w:val="Default"/>
        <w:rPr>
          <w:rFonts w:ascii="Arial" w:hAnsi="Arial" w:cs="Arial"/>
        </w:rPr>
      </w:pPr>
      <w:r w:rsidRPr="00735AFC">
        <w:rPr>
          <w:rFonts w:ascii="Arial" w:hAnsi="Arial" w:cs="Arial"/>
        </w:rPr>
        <w:t>If submitting on paper, you must also hand in the front sheet and this sheet from this assignment, signed to s</w:t>
      </w:r>
      <w:r w:rsidR="003D02A8">
        <w:rPr>
          <w:rFonts w:ascii="Arial" w:hAnsi="Arial" w:cs="Arial"/>
        </w:rPr>
        <w:t xml:space="preserve">tate that this is your own work, </w:t>
      </w:r>
      <w:r w:rsidR="000178A5">
        <w:rPr>
          <w:rFonts w:ascii="Arial" w:hAnsi="Arial" w:cs="Arial"/>
        </w:rPr>
        <w:t>(a</w:t>
      </w:r>
      <w:r w:rsidR="003D02A8">
        <w:rPr>
          <w:rFonts w:ascii="Arial" w:hAnsi="Arial" w:cs="Arial"/>
        </w:rPr>
        <w:t xml:space="preserve"> learner declaration sheet).</w:t>
      </w:r>
      <w:r w:rsidRPr="00735AFC">
        <w:rPr>
          <w:rFonts w:ascii="Arial" w:hAnsi="Arial" w:cs="Arial"/>
        </w:rPr>
        <w:t xml:space="preserve"> Any other accompanying paperwork should be stapled to the front sheet or collected in a plastic/paper wallet </w:t>
      </w:r>
      <w:r w:rsidRPr="00735AFC">
        <w:rPr>
          <w:rFonts w:ascii="Arial" w:hAnsi="Arial" w:cs="Arial"/>
        </w:rPr>
        <w:tab/>
        <w:t xml:space="preserve">and/or folder. Your name should appear on all documents. </w:t>
      </w:r>
    </w:p>
    <w:p w:rsidR="00137D0A" w:rsidRPr="00735AFC" w:rsidRDefault="00137D0A" w:rsidP="00B17570">
      <w:pPr>
        <w:pStyle w:val="Default"/>
        <w:rPr>
          <w:rFonts w:ascii="Arial" w:hAnsi="Arial" w:cs="Arial"/>
        </w:rPr>
      </w:pPr>
    </w:p>
    <w:p w:rsidR="00137D0A" w:rsidRPr="00735AFC" w:rsidRDefault="00137D0A" w:rsidP="00B17570">
      <w:pPr>
        <w:pStyle w:val="Default"/>
        <w:rPr>
          <w:rFonts w:ascii="Arial" w:hAnsi="Arial" w:cs="Arial"/>
        </w:rPr>
      </w:pPr>
      <w:r w:rsidRPr="00735AFC">
        <w:rPr>
          <w:rFonts w:ascii="Arial" w:hAnsi="Arial" w:cs="Arial"/>
        </w:rPr>
        <w:t>Electronic submission of work from a logged-in school email account is counted as a declaration that it is all y</w:t>
      </w:r>
      <w:r w:rsidR="00735AFC" w:rsidRPr="00735AFC">
        <w:rPr>
          <w:rFonts w:ascii="Arial" w:hAnsi="Arial" w:cs="Arial"/>
        </w:rPr>
        <w:t>our unaided work, or the upload to Google Classroom.</w:t>
      </w:r>
      <w:r w:rsidRPr="00735AFC">
        <w:rPr>
          <w:rFonts w:ascii="Arial" w:hAnsi="Arial" w:cs="Arial"/>
        </w:rPr>
        <w:t xml:space="preserve"> All computer files relating to this assignment must be stored on the college network. </w:t>
      </w:r>
    </w:p>
    <w:p w:rsidR="00137D0A" w:rsidRPr="00735AFC" w:rsidRDefault="00137D0A" w:rsidP="00B17570">
      <w:pPr>
        <w:pStyle w:val="Default"/>
        <w:rPr>
          <w:rFonts w:ascii="Arial" w:hAnsi="Arial" w:cs="Arial"/>
        </w:rPr>
      </w:pPr>
    </w:p>
    <w:p w:rsidR="00137D0A" w:rsidRPr="00735AFC" w:rsidRDefault="00137D0A" w:rsidP="00B17570">
      <w:pPr>
        <w:jc w:val="center"/>
        <w:rPr>
          <w:rFonts w:ascii="Arial" w:hAnsi="Arial" w:cs="Arial"/>
          <w:b/>
          <w:color w:val="000000"/>
          <w:sz w:val="24"/>
          <w:szCs w:val="24"/>
        </w:rPr>
      </w:pPr>
      <w:r w:rsidRPr="00735AFC">
        <w:rPr>
          <w:rFonts w:ascii="Arial" w:hAnsi="Arial" w:cs="Arial"/>
          <w:b/>
          <w:color w:val="000000"/>
          <w:sz w:val="24"/>
          <w:szCs w:val="24"/>
        </w:rPr>
        <w:t xml:space="preserve">The Studio provides the resources needed to complete work on time. </w:t>
      </w:r>
      <w:r w:rsidRPr="00735AFC">
        <w:rPr>
          <w:rFonts w:ascii="Arial" w:hAnsi="Arial" w:cs="Arial"/>
          <w:b/>
          <w:color w:val="000000"/>
          <w:sz w:val="24"/>
          <w:szCs w:val="24"/>
        </w:rPr>
        <w:br/>
        <w:t>Problems with other computer systems are never acceptable as a reason for late work.</w:t>
      </w:r>
    </w:p>
    <w:p w:rsidR="00137D0A" w:rsidRPr="00735AFC" w:rsidRDefault="00137D0A" w:rsidP="00B17570">
      <w:pPr>
        <w:pStyle w:val="Default"/>
        <w:ind w:left="284" w:hanging="284"/>
        <w:rPr>
          <w:rFonts w:ascii="Arial" w:hAnsi="Arial" w:cs="Arial"/>
          <w:b/>
        </w:rPr>
      </w:pPr>
      <w:r w:rsidRPr="00735AFC">
        <w:rPr>
          <w:rFonts w:ascii="Arial" w:hAnsi="Arial" w:cs="Arial"/>
          <w:b/>
        </w:rPr>
        <w:t>Re-submission Policy</w:t>
      </w:r>
    </w:p>
    <w:p w:rsidR="00137D0A" w:rsidRPr="00735AFC" w:rsidRDefault="00137D0A" w:rsidP="00B17570">
      <w:pPr>
        <w:pStyle w:val="Default"/>
        <w:ind w:left="284" w:hanging="284"/>
        <w:rPr>
          <w:rFonts w:ascii="Arial" w:hAnsi="Arial" w:cs="Arial"/>
          <w:b/>
        </w:rPr>
      </w:pPr>
    </w:p>
    <w:p w:rsidR="00137D0A" w:rsidRPr="00735AFC" w:rsidRDefault="00137D0A" w:rsidP="00B17570">
      <w:pPr>
        <w:pStyle w:val="Default"/>
        <w:rPr>
          <w:rFonts w:ascii="Arial" w:hAnsi="Arial" w:cs="Arial"/>
        </w:rPr>
      </w:pPr>
      <w:r w:rsidRPr="00735AFC">
        <w:rPr>
          <w:rFonts w:ascii="Arial" w:hAnsi="Arial" w:cs="Arial"/>
        </w:rPr>
        <w:t xml:space="preserve">Only the Lead Internal Verifier can authorise a re-submission and application for resubmission must be negotiated through your assessor. In order to qualify for potential re-submission you must meet the following criteria: </w:t>
      </w:r>
    </w:p>
    <w:p w:rsidR="00137D0A" w:rsidRPr="00735AFC" w:rsidRDefault="00137D0A" w:rsidP="00B17570">
      <w:pPr>
        <w:pStyle w:val="Default"/>
        <w:ind w:firstLine="567"/>
        <w:rPr>
          <w:rFonts w:ascii="Arial" w:hAnsi="Arial" w:cs="Arial"/>
        </w:rPr>
      </w:pPr>
    </w:p>
    <w:p w:rsidR="00137D0A" w:rsidRPr="00735AFC" w:rsidRDefault="00137D0A" w:rsidP="00B17570">
      <w:pPr>
        <w:pStyle w:val="Default"/>
        <w:numPr>
          <w:ilvl w:val="0"/>
          <w:numId w:val="1"/>
        </w:numPr>
        <w:ind w:left="0" w:firstLine="567"/>
        <w:rPr>
          <w:rFonts w:ascii="Arial" w:hAnsi="Arial" w:cs="Arial"/>
        </w:rPr>
      </w:pPr>
      <w:r w:rsidRPr="00735AFC">
        <w:rPr>
          <w:rFonts w:ascii="Arial" w:hAnsi="Arial" w:cs="Arial"/>
        </w:rPr>
        <w:t>The learner has met initial deadlines or agreed deadline extension.</w:t>
      </w:r>
    </w:p>
    <w:p w:rsidR="00137D0A" w:rsidRPr="00735AFC" w:rsidRDefault="00137D0A" w:rsidP="00B17570">
      <w:pPr>
        <w:pStyle w:val="Default"/>
        <w:numPr>
          <w:ilvl w:val="0"/>
          <w:numId w:val="1"/>
        </w:numPr>
        <w:ind w:left="567" w:firstLine="0"/>
        <w:rPr>
          <w:rFonts w:ascii="Arial" w:hAnsi="Arial" w:cs="Arial"/>
        </w:rPr>
      </w:pPr>
      <w:r w:rsidRPr="00735AFC">
        <w:rPr>
          <w:rFonts w:ascii="Arial" w:hAnsi="Arial" w:cs="Arial"/>
        </w:rPr>
        <w:t>The tutor judges that the learner will be able to provide improved evidence without further guidance.</w:t>
      </w:r>
    </w:p>
    <w:p w:rsidR="00137D0A" w:rsidRPr="00735AFC" w:rsidRDefault="00137D0A" w:rsidP="00B17570">
      <w:pPr>
        <w:pStyle w:val="Default"/>
        <w:numPr>
          <w:ilvl w:val="0"/>
          <w:numId w:val="1"/>
        </w:numPr>
        <w:ind w:left="709" w:hanging="142"/>
        <w:rPr>
          <w:rFonts w:ascii="Arial" w:hAnsi="Arial" w:cs="Arial"/>
        </w:rPr>
      </w:pPr>
      <w:r w:rsidRPr="00735AFC">
        <w:rPr>
          <w:rFonts w:ascii="Arial" w:hAnsi="Arial" w:cs="Arial"/>
        </w:rPr>
        <w:t xml:space="preserve">The assessor has authenticated the evidence submitted for assessment and evidence is accompanied by a signed-and-dated declaration of authenticity by the learner. </w:t>
      </w:r>
      <w:r w:rsidRPr="00735AFC">
        <w:rPr>
          <w:rFonts w:ascii="Arial" w:hAnsi="Arial" w:cs="Arial"/>
        </w:rPr>
        <w:br/>
      </w:r>
      <w:r w:rsidRPr="00735AFC">
        <w:rPr>
          <w:rFonts w:ascii="Arial" w:hAnsi="Arial" w:cs="Arial"/>
        </w:rPr>
        <w:br/>
        <w:t xml:space="preserve">If any of these conditions are not met then re-submission cannot be authorised. </w:t>
      </w:r>
    </w:p>
    <w:p w:rsidR="00137D0A" w:rsidRPr="00735AFC" w:rsidRDefault="00137D0A" w:rsidP="00137D0A">
      <w:pPr>
        <w:pStyle w:val="Default"/>
        <w:ind w:left="284"/>
        <w:rPr>
          <w:rFonts w:ascii="Arial" w:hAnsi="Arial" w:cs="Arial"/>
          <w:b/>
        </w:rPr>
      </w:pPr>
    </w:p>
    <w:p w:rsidR="00137D0A" w:rsidRDefault="00137D0A" w:rsidP="00137D0A">
      <w:pPr>
        <w:pStyle w:val="Default"/>
        <w:ind w:left="284"/>
        <w:jc w:val="center"/>
        <w:rPr>
          <w:rFonts w:ascii="Arial" w:hAnsi="Arial" w:cs="Arial"/>
          <w:b/>
        </w:rPr>
      </w:pPr>
      <w:r w:rsidRPr="00735AFC">
        <w:rPr>
          <w:rFonts w:ascii="Arial" w:hAnsi="Arial" w:cs="Arial"/>
          <w:b/>
        </w:rPr>
        <w:t xml:space="preserve">The resubmission process requires you to provide your re-submitted evidence within </w:t>
      </w:r>
      <w:r w:rsidRPr="00735AFC">
        <w:rPr>
          <w:rFonts w:ascii="Arial" w:hAnsi="Arial" w:cs="Arial"/>
          <w:b/>
        </w:rPr>
        <w:tab/>
        <w:t>10 academic days from approval.</w:t>
      </w:r>
    </w:p>
    <w:p w:rsidR="00CA1349" w:rsidRDefault="00CA1349" w:rsidP="00137D0A">
      <w:pPr>
        <w:pStyle w:val="Default"/>
        <w:ind w:left="284"/>
        <w:jc w:val="center"/>
        <w:rPr>
          <w:rFonts w:ascii="Arial" w:hAnsi="Arial" w:cs="Arial"/>
          <w:b/>
        </w:rPr>
      </w:pPr>
    </w:p>
    <w:p w:rsidR="00735AFC" w:rsidRPr="00735AFC" w:rsidRDefault="00735AFC" w:rsidP="00137D0A">
      <w:pPr>
        <w:pStyle w:val="Default"/>
        <w:ind w:left="284"/>
        <w:rPr>
          <w:rFonts w:ascii="Arial" w:hAnsi="Arial" w:cs="Arial"/>
          <w:b/>
        </w:rPr>
      </w:pPr>
    </w:p>
    <w:p w:rsidR="00735AFC" w:rsidRPr="00735AFC" w:rsidRDefault="00735AFC" w:rsidP="00137D0A">
      <w:pPr>
        <w:pStyle w:val="Default"/>
        <w:ind w:left="284"/>
        <w:rPr>
          <w:rFonts w:ascii="Arial" w:hAnsi="Arial" w:cs="Arial"/>
          <w:b/>
        </w:rPr>
      </w:pPr>
    </w:p>
    <w:p w:rsidR="00137D0A" w:rsidRPr="00735AFC" w:rsidRDefault="00137D0A" w:rsidP="00B17570">
      <w:pPr>
        <w:pStyle w:val="Default"/>
        <w:ind w:left="-142"/>
        <w:rPr>
          <w:rFonts w:ascii="Arial" w:hAnsi="Arial" w:cs="Arial"/>
          <w:b/>
        </w:rPr>
      </w:pPr>
      <w:r w:rsidRPr="00735AFC">
        <w:rPr>
          <w:rFonts w:ascii="Arial" w:hAnsi="Arial" w:cs="Arial"/>
          <w:b/>
        </w:rPr>
        <w:t>Re-Take</w:t>
      </w:r>
    </w:p>
    <w:p w:rsidR="00137D0A" w:rsidRPr="00735AFC" w:rsidRDefault="00137D0A" w:rsidP="00735AFC">
      <w:pPr>
        <w:pStyle w:val="Default"/>
        <w:ind w:left="-142"/>
        <w:rPr>
          <w:rFonts w:ascii="Arial" w:hAnsi="Arial" w:cs="Arial"/>
        </w:rPr>
      </w:pPr>
      <w:r w:rsidRPr="00735AFC">
        <w:rPr>
          <w:rFonts w:ascii="Arial" w:hAnsi="Arial" w:cs="Arial"/>
        </w:rPr>
        <w:t xml:space="preserve">Should you need to retake a second assignment brief will be given to you to complete. You will be able to achieve no higher than a </w:t>
      </w:r>
      <w:r w:rsidRPr="00735AFC">
        <w:rPr>
          <w:rFonts w:ascii="Arial" w:hAnsi="Arial" w:cs="Arial"/>
          <w:b/>
        </w:rPr>
        <w:t xml:space="preserve">PASS </w:t>
      </w:r>
      <w:r w:rsidRPr="00735AFC">
        <w:rPr>
          <w:rFonts w:ascii="Arial" w:hAnsi="Arial" w:cs="Arial"/>
        </w:rPr>
        <w:t xml:space="preserve">for this assignment. </w:t>
      </w:r>
      <w:r w:rsidRPr="00735AFC">
        <w:rPr>
          <w:rFonts w:ascii="Arial" w:hAnsi="Arial" w:cs="Arial"/>
        </w:rPr>
        <w:br/>
        <w:t xml:space="preserve">If you fail the second assignment then further action will be taken. </w:t>
      </w:r>
    </w:p>
    <w:p w:rsidR="00137D0A" w:rsidRPr="00735AFC" w:rsidRDefault="00137D0A" w:rsidP="00137D0A">
      <w:pPr>
        <w:pStyle w:val="Default"/>
        <w:ind w:left="720"/>
        <w:rPr>
          <w:rFonts w:ascii="Arial" w:hAnsi="Arial" w:cs="Arial"/>
        </w:rPr>
      </w:pPr>
    </w:p>
    <w:p w:rsidR="00137D0A" w:rsidRPr="00735AFC" w:rsidRDefault="00137D0A" w:rsidP="00735AFC">
      <w:pPr>
        <w:pStyle w:val="Default"/>
        <w:ind w:left="284" w:hanging="426"/>
        <w:rPr>
          <w:rFonts w:ascii="Arial" w:hAnsi="Arial" w:cs="Arial"/>
        </w:rPr>
      </w:pPr>
      <w:r w:rsidRPr="00735AFC">
        <w:rPr>
          <w:rFonts w:ascii="Arial" w:hAnsi="Arial" w:cs="Arial"/>
          <w:b/>
        </w:rPr>
        <w:t>Types of evidence accepted</w:t>
      </w:r>
      <w:r w:rsidRPr="00735AFC">
        <w:rPr>
          <w:rFonts w:ascii="Arial" w:hAnsi="Arial" w:cs="Arial"/>
          <w:b/>
        </w:rPr>
        <w:br/>
      </w:r>
    </w:p>
    <w:p w:rsidR="00137D0A" w:rsidRPr="00735AFC" w:rsidRDefault="00137D0A" w:rsidP="00735AFC">
      <w:pPr>
        <w:pStyle w:val="Default"/>
        <w:ind w:left="-142"/>
        <w:rPr>
          <w:rFonts w:ascii="Arial" w:hAnsi="Arial" w:cs="Arial"/>
        </w:rPr>
      </w:pPr>
      <w:r w:rsidRPr="00735AFC">
        <w:rPr>
          <w:rFonts w:ascii="Arial" w:hAnsi="Arial" w:cs="Arial"/>
        </w:rPr>
        <w:t xml:space="preserve">All work submitted will be considered for assessment. Include everything with your submission as it may help describe, explain or justify your work.  Reference and cite any work included that is not yours as well as providing a bibliography and/or research log to demonstrate where you have found the information. Any work that is submitted that cannot be marked will be put forward as supporting evidence. </w:t>
      </w:r>
    </w:p>
    <w:p w:rsidR="00645D17" w:rsidRPr="00735AFC" w:rsidRDefault="00645D17" w:rsidP="00137D0A">
      <w:pPr>
        <w:pStyle w:val="Default"/>
        <w:rPr>
          <w:rFonts w:ascii="Arial" w:hAnsi="Arial" w:cs="Arial"/>
          <w:b/>
        </w:rPr>
      </w:pPr>
    </w:p>
    <w:p w:rsidR="00F6125E" w:rsidRDefault="00F6125E" w:rsidP="00137D0A">
      <w:pPr>
        <w:pStyle w:val="Default"/>
        <w:rPr>
          <w:rFonts w:ascii="Arial" w:hAnsi="Arial" w:cs="Arial"/>
          <w:b/>
        </w:rPr>
      </w:pPr>
    </w:p>
    <w:p w:rsidR="00F6125E" w:rsidRDefault="00F6125E" w:rsidP="00137D0A">
      <w:pPr>
        <w:pStyle w:val="Default"/>
        <w:rPr>
          <w:rFonts w:ascii="Arial" w:hAnsi="Arial" w:cs="Arial"/>
          <w:b/>
        </w:rPr>
      </w:pPr>
    </w:p>
    <w:p w:rsidR="00137D0A" w:rsidRPr="00735AFC" w:rsidRDefault="00F16008" w:rsidP="00137D0A">
      <w:pPr>
        <w:pStyle w:val="Default"/>
        <w:rPr>
          <w:rFonts w:ascii="Arial" w:hAnsi="Arial" w:cs="Arial"/>
          <w:b/>
        </w:rPr>
      </w:pPr>
      <w:r w:rsidRPr="00735AFC">
        <w:rPr>
          <w:rFonts w:ascii="Arial" w:hAnsi="Arial" w:cs="Arial"/>
          <w:b/>
        </w:rPr>
        <w:t xml:space="preserve">BTEC </w:t>
      </w:r>
      <w:r w:rsidR="00137D0A" w:rsidRPr="00735AFC">
        <w:rPr>
          <w:rFonts w:ascii="Arial" w:hAnsi="Arial" w:cs="Arial"/>
          <w:b/>
        </w:rPr>
        <w:t>Grading Systems</w:t>
      </w:r>
    </w:p>
    <w:p w:rsidR="00137D0A" w:rsidRPr="00735AFC" w:rsidRDefault="00137D0A" w:rsidP="00137D0A">
      <w:pPr>
        <w:pStyle w:val="Default"/>
        <w:rPr>
          <w:rFonts w:ascii="Arial" w:hAnsi="Arial" w:cs="Arial"/>
        </w:rPr>
      </w:pPr>
    </w:p>
    <w:p w:rsidR="00137D0A" w:rsidRPr="00735AFC" w:rsidRDefault="00137D0A" w:rsidP="00137D0A">
      <w:pPr>
        <w:pStyle w:val="Default"/>
        <w:rPr>
          <w:rFonts w:ascii="Arial" w:hAnsi="Arial" w:cs="Arial"/>
        </w:rPr>
      </w:pPr>
      <w:r w:rsidRPr="00735AFC">
        <w:rPr>
          <w:rFonts w:ascii="Arial" w:hAnsi="Arial" w:cs="Arial"/>
        </w:rPr>
        <w:t xml:space="preserve">Each unit has a number of Pass, Merit and Distinction criteria linked to Learning Outcomes (LO). You will find reference to these in the form of e.g. P1 M1 D1. </w:t>
      </w:r>
      <w:r w:rsidRPr="00735AFC">
        <w:rPr>
          <w:rFonts w:ascii="Arial" w:hAnsi="Arial" w:cs="Arial"/>
        </w:rPr>
        <w:br/>
      </w:r>
    </w:p>
    <w:p w:rsidR="00137D0A" w:rsidRPr="00735AFC" w:rsidRDefault="00137D0A" w:rsidP="00137D0A">
      <w:pPr>
        <w:pStyle w:val="Default"/>
        <w:rPr>
          <w:rFonts w:ascii="Arial" w:hAnsi="Arial" w:cs="Arial"/>
        </w:rPr>
      </w:pPr>
      <w:r w:rsidRPr="00735AFC">
        <w:rPr>
          <w:rFonts w:ascii="Arial" w:hAnsi="Arial" w:cs="Arial"/>
        </w:rPr>
        <w:t>Each LO must be reach a minimum of pass</w:t>
      </w:r>
      <w:r w:rsidR="003D02A8">
        <w:rPr>
          <w:rFonts w:ascii="Arial" w:hAnsi="Arial" w:cs="Arial"/>
        </w:rPr>
        <w:t>,</w:t>
      </w:r>
      <w:r w:rsidRPr="00735AFC">
        <w:rPr>
          <w:rFonts w:ascii="Arial" w:hAnsi="Arial" w:cs="Arial"/>
        </w:rPr>
        <w:t xml:space="preserve"> to pass the unit and in order to gain a Unit (P, M or D) grade you must get all Learning Outcomes to be of an equal grade.</w:t>
      </w:r>
    </w:p>
    <w:p w:rsidR="00137D0A" w:rsidRPr="00735AFC" w:rsidRDefault="00137D0A" w:rsidP="00137D0A">
      <w:pPr>
        <w:pStyle w:val="Default"/>
        <w:rPr>
          <w:rFonts w:ascii="Arial" w:hAnsi="Arial" w:cs="Arial"/>
        </w:rPr>
      </w:pPr>
    </w:p>
    <w:tbl>
      <w:tblPr>
        <w:tblStyle w:val="TableGrid"/>
        <w:tblW w:w="0" w:type="auto"/>
        <w:tblLook w:val="04A0" w:firstRow="1" w:lastRow="0" w:firstColumn="1" w:lastColumn="0" w:noHBand="0" w:noVBand="1"/>
      </w:tblPr>
      <w:tblGrid>
        <w:gridCol w:w="2230"/>
        <w:gridCol w:w="2231"/>
        <w:gridCol w:w="2231"/>
        <w:gridCol w:w="2329"/>
      </w:tblGrid>
      <w:tr w:rsidR="00137D0A" w:rsidRPr="00735AFC" w:rsidTr="00914B9D">
        <w:tc>
          <w:tcPr>
            <w:tcW w:w="2614" w:type="dxa"/>
            <w:tcBorders>
              <w:top w:val="nil"/>
              <w:left w:val="nil"/>
              <w:bottom w:val="single" w:sz="4" w:space="0" w:color="auto"/>
              <w:right w:val="nil"/>
            </w:tcBorders>
          </w:tcPr>
          <w:p w:rsidR="00137D0A" w:rsidRPr="00735AFC" w:rsidRDefault="00137D0A" w:rsidP="00914B9D">
            <w:pPr>
              <w:pStyle w:val="Default"/>
              <w:rPr>
                <w:rFonts w:ascii="Arial" w:hAnsi="Arial" w:cs="Arial"/>
              </w:rPr>
            </w:pPr>
          </w:p>
        </w:tc>
        <w:tc>
          <w:tcPr>
            <w:tcW w:w="2614" w:type="dxa"/>
            <w:tcBorders>
              <w:top w:val="nil"/>
              <w:left w:val="nil"/>
              <w:bottom w:val="single" w:sz="4" w:space="0" w:color="auto"/>
              <w:right w:val="nil"/>
            </w:tcBorders>
          </w:tcPr>
          <w:p w:rsidR="00137D0A" w:rsidRPr="00735AFC" w:rsidRDefault="00137D0A" w:rsidP="00914B9D">
            <w:pPr>
              <w:pStyle w:val="Default"/>
              <w:rPr>
                <w:rFonts w:ascii="Arial" w:hAnsi="Arial" w:cs="Arial"/>
              </w:rPr>
            </w:pPr>
          </w:p>
        </w:tc>
        <w:tc>
          <w:tcPr>
            <w:tcW w:w="2614" w:type="dxa"/>
            <w:tcBorders>
              <w:top w:val="nil"/>
              <w:left w:val="nil"/>
              <w:bottom w:val="single" w:sz="4" w:space="0" w:color="auto"/>
              <w:right w:val="single" w:sz="4" w:space="0" w:color="auto"/>
            </w:tcBorders>
          </w:tcPr>
          <w:p w:rsidR="00137D0A" w:rsidRPr="00735AFC" w:rsidRDefault="00137D0A" w:rsidP="00914B9D">
            <w:pPr>
              <w:pStyle w:val="Default"/>
              <w:rPr>
                <w:rFonts w:ascii="Arial" w:hAnsi="Arial" w:cs="Arial"/>
              </w:rPr>
            </w:pPr>
          </w:p>
        </w:tc>
        <w:tc>
          <w:tcPr>
            <w:tcW w:w="2614" w:type="dxa"/>
            <w:tcBorders>
              <w:left w:val="single" w:sz="4" w:space="0" w:color="auto"/>
            </w:tcBorders>
          </w:tcPr>
          <w:p w:rsidR="00137D0A" w:rsidRPr="00735AFC" w:rsidRDefault="00137D0A" w:rsidP="00914B9D">
            <w:pPr>
              <w:pStyle w:val="Default"/>
              <w:rPr>
                <w:rFonts w:ascii="Arial" w:hAnsi="Arial" w:cs="Arial"/>
              </w:rPr>
            </w:pPr>
            <w:r w:rsidRPr="00735AFC">
              <w:rPr>
                <w:rFonts w:ascii="Arial" w:hAnsi="Arial" w:cs="Arial"/>
              </w:rPr>
              <w:t>Overall Unit Grade</w:t>
            </w:r>
          </w:p>
        </w:tc>
      </w:tr>
      <w:tr w:rsidR="00137D0A" w:rsidRPr="00735AFC" w:rsidTr="00914B9D">
        <w:tc>
          <w:tcPr>
            <w:tcW w:w="2614" w:type="dxa"/>
            <w:tcBorders>
              <w:top w:val="single" w:sz="4" w:space="0" w:color="auto"/>
            </w:tcBorders>
          </w:tcPr>
          <w:p w:rsidR="00137D0A" w:rsidRPr="00735AFC" w:rsidRDefault="00137D0A" w:rsidP="00914B9D">
            <w:pPr>
              <w:pStyle w:val="Default"/>
              <w:rPr>
                <w:rFonts w:ascii="Arial" w:hAnsi="Arial" w:cs="Arial"/>
              </w:rPr>
            </w:pPr>
            <w:r w:rsidRPr="00735AFC">
              <w:rPr>
                <w:rFonts w:ascii="Arial" w:hAnsi="Arial" w:cs="Arial"/>
              </w:rPr>
              <w:t>P</w:t>
            </w:r>
          </w:p>
        </w:tc>
        <w:tc>
          <w:tcPr>
            <w:tcW w:w="2614" w:type="dxa"/>
            <w:tcBorders>
              <w:top w:val="single" w:sz="4" w:space="0" w:color="auto"/>
            </w:tcBorders>
          </w:tcPr>
          <w:p w:rsidR="00137D0A" w:rsidRPr="00735AFC" w:rsidRDefault="00137D0A" w:rsidP="00914B9D">
            <w:pPr>
              <w:pStyle w:val="Default"/>
              <w:rPr>
                <w:rFonts w:ascii="Arial" w:hAnsi="Arial" w:cs="Arial"/>
              </w:rPr>
            </w:pPr>
            <w:r w:rsidRPr="00735AFC">
              <w:rPr>
                <w:rFonts w:ascii="Arial" w:hAnsi="Arial" w:cs="Arial"/>
              </w:rPr>
              <w:t>P</w:t>
            </w:r>
          </w:p>
        </w:tc>
        <w:tc>
          <w:tcPr>
            <w:tcW w:w="2614" w:type="dxa"/>
            <w:tcBorders>
              <w:top w:val="single" w:sz="4" w:space="0" w:color="auto"/>
            </w:tcBorders>
          </w:tcPr>
          <w:p w:rsidR="00137D0A" w:rsidRPr="00735AFC" w:rsidRDefault="00137D0A" w:rsidP="00914B9D">
            <w:pPr>
              <w:pStyle w:val="Default"/>
              <w:rPr>
                <w:rFonts w:ascii="Arial" w:hAnsi="Arial" w:cs="Arial"/>
              </w:rPr>
            </w:pPr>
            <w:r w:rsidRPr="00735AFC">
              <w:rPr>
                <w:rFonts w:ascii="Arial" w:hAnsi="Arial" w:cs="Arial"/>
              </w:rPr>
              <w:t>P</w:t>
            </w:r>
          </w:p>
        </w:tc>
        <w:tc>
          <w:tcPr>
            <w:tcW w:w="2614" w:type="dxa"/>
          </w:tcPr>
          <w:p w:rsidR="00137D0A" w:rsidRPr="00735AFC" w:rsidRDefault="00137D0A" w:rsidP="00914B9D">
            <w:pPr>
              <w:pStyle w:val="Default"/>
              <w:rPr>
                <w:rFonts w:ascii="Arial" w:hAnsi="Arial" w:cs="Arial"/>
              </w:rPr>
            </w:pPr>
            <w:r w:rsidRPr="00735AFC">
              <w:rPr>
                <w:rFonts w:ascii="Arial" w:hAnsi="Arial" w:cs="Arial"/>
              </w:rPr>
              <w:t>P</w:t>
            </w:r>
          </w:p>
        </w:tc>
      </w:tr>
      <w:tr w:rsidR="00137D0A" w:rsidRPr="00735AFC" w:rsidTr="00914B9D">
        <w:tc>
          <w:tcPr>
            <w:tcW w:w="2614" w:type="dxa"/>
          </w:tcPr>
          <w:p w:rsidR="00137D0A" w:rsidRPr="00735AFC" w:rsidRDefault="00137D0A" w:rsidP="00914B9D">
            <w:pPr>
              <w:pStyle w:val="Default"/>
              <w:rPr>
                <w:rFonts w:ascii="Arial" w:hAnsi="Arial" w:cs="Arial"/>
              </w:rPr>
            </w:pPr>
            <w:r w:rsidRPr="00735AFC">
              <w:rPr>
                <w:rFonts w:ascii="Arial" w:hAnsi="Arial" w:cs="Arial"/>
              </w:rPr>
              <w:t>M</w:t>
            </w:r>
          </w:p>
        </w:tc>
        <w:tc>
          <w:tcPr>
            <w:tcW w:w="2614" w:type="dxa"/>
          </w:tcPr>
          <w:p w:rsidR="00137D0A" w:rsidRPr="00735AFC" w:rsidRDefault="00137D0A" w:rsidP="00914B9D">
            <w:pPr>
              <w:pStyle w:val="Default"/>
              <w:rPr>
                <w:rFonts w:ascii="Arial" w:hAnsi="Arial" w:cs="Arial"/>
              </w:rPr>
            </w:pPr>
            <w:r w:rsidRPr="00735AFC">
              <w:rPr>
                <w:rFonts w:ascii="Arial" w:hAnsi="Arial" w:cs="Arial"/>
              </w:rPr>
              <w:t>M</w:t>
            </w:r>
          </w:p>
        </w:tc>
        <w:tc>
          <w:tcPr>
            <w:tcW w:w="2614" w:type="dxa"/>
          </w:tcPr>
          <w:p w:rsidR="00137D0A" w:rsidRPr="00735AFC" w:rsidRDefault="00137D0A" w:rsidP="00914B9D">
            <w:pPr>
              <w:pStyle w:val="Default"/>
              <w:rPr>
                <w:rFonts w:ascii="Arial" w:hAnsi="Arial" w:cs="Arial"/>
              </w:rPr>
            </w:pPr>
            <w:r w:rsidRPr="00735AFC">
              <w:rPr>
                <w:rFonts w:ascii="Arial" w:hAnsi="Arial" w:cs="Arial"/>
              </w:rPr>
              <w:t>M</w:t>
            </w:r>
          </w:p>
        </w:tc>
        <w:tc>
          <w:tcPr>
            <w:tcW w:w="2614" w:type="dxa"/>
          </w:tcPr>
          <w:p w:rsidR="00137D0A" w:rsidRPr="00735AFC" w:rsidRDefault="00137D0A" w:rsidP="00914B9D">
            <w:pPr>
              <w:pStyle w:val="Default"/>
              <w:rPr>
                <w:rFonts w:ascii="Arial" w:hAnsi="Arial" w:cs="Arial"/>
              </w:rPr>
            </w:pPr>
            <w:r w:rsidRPr="00735AFC">
              <w:rPr>
                <w:rFonts w:ascii="Arial" w:hAnsi="Arial" w:cs="Arial"/>
              </w:rPr>
              <w:t>M</w:t>
            </w:r>
          </w:p>
        </w:tc>
      </w:tr>
      <w:tr w:rsidR="00137D0A" w:rsidRPr="00735AFC" w:rsidTr="00914B9D">
        <w:tc>
          <w:tcPr>
            <w:tcW w:w="2614" w:type="dxa"/>
          </w:tcPr>
          <w:p w:rsidR="00137D0A" w:rsidRPr="00735AFC" w:rsidRDefault="00137D0A" w:rsidP="00914B9D">
            <w:pPr>
              <w:pStyle w:val="Default"/>
              <w:rPr>
                <w:rFonts w:ascii="Arial" w:hAnsi="Arial" w:cs="Arial"/>
              </w:rPr>
            </w:pPr>
            <w:r w:rsidRPr="00735AFC">
              <w:rPr>
                <w:rFonts w:ascii="Arial" w:hAnsi="Arial" w:cs="Arial"/>
              </w:rPr>
              <w:t>D</w:t>
            </w:r>
          </w:p>
        </w:tc>
        <w:tc>
          <w:tcPr>
            <w:tcW w:w="2614" w:type="dxa"/>
          </w:tcPr>
          <w:p w:rsidR="00137D0A" w:rsidRPr="00735AFC" w:rsidRDefault="00137D0A" w:rsidP="00914B9D">
            <w:pPr>
              <w:pStyle w:val="Default"/>
              <w:rPr>
                <w:rFonts w:ascii="Arial" w:hAnsi="Arial" w:cs="Arial"/>
              </w:rPr>
            </w:pPr>
            <w:r w:rsidRPr="00735AFC">
              <w:rPr>
                <w:rFonts w:ascii="Arial" w:hAnsi="Arial" w:cs="Arial"/>
              </w:rPr>
              <w:t>D</w:t>
            </w:r>
          </w:p>
        </w:tc>
        <w:tc>
          <w:tcPr>
            <w:tcW w:w="2614" w:type="dxa"/>
          </w:tcPr>
          <w:p w:rsidR="00137D0A" w:rsidRPr="00735AFC" w:rsidRDefault="00137D0A" w:rsidP="00914B9D">
            <w:pPr>
              <w:pStyle w:val="Default"/>
              <w:rPr>
                <w:rFonts w:ascii="Arial" w:hAnsi="Arial" w:cs="Arial"/>
              </w:rPr>
            </w:pPr>
            <w:r w:rsidRPr="00735AFC">
              <w:rPr>
                <w:rFonts w:ascii="Arial" w:hAnsi="Arial" w:cs="Arial"/>
              </w:rPr>
              <w:t>D</w:t>
            </w:r>
          </w:p>
        </w:tc>
        <w:tc>
          <w:tcPr>
            <w:tcW w:w="2614" w:type="dxa"/>
          </w:tcPr>
          <w:p w:rsidR="00137D0A" w:rsidRPr="00735AFC" w:rsidRDefault="00137D0A" w:rsidP="00914B9D">
            <w:pPr>
              <w:pStyle w:val="Default"/>
              <w:rPr>
                <w:rFonts w:ascii="Arial" w:hAnsi="Arial" w:cs="Arial"/>
              </w:rPr>
            </w:pPr>
            <w:r w:rsidRPr="00735AFC">
              <w:rPr>
                <w:rFonts w:ascii="Arial" w:hAnsi="Arial" w:cs="Arial"/>
              </w:rPr>
              <w:t>D</w:t>
            </w:r>
          </w:p>
        </w:tc>
      </w:tr>
    </w:tbl>
    <w:p w:rsidR="00137D0A" w:rsidRPr="00735AFC" w:rsidRDefault="00137D0A" w:rsidP="00137D0A">
      <w:pPr>
        <w:pStyle w:val="Default"/>
        <w:rPr>
          <w:rFonts w:ascii="Arial" w:hAnsi="Arial" w:cs="Arial"/>
        </w:rPr>
      </w:pPr>
    </w:p>
    <w:p w:rsidR="00137D0A" w:rsidRPr="00735AFC" w:rsidRDefault="00137D0A" w:rsidP="00137D0A">
      <w:pPr>
        <w:pStyle w:val="Default"/>
        <w:rPr>
          <w:rFonts w:ascii="Arial" w:hAnsi="Arial" w:cs="Arial"/>
        </w:rPr>
      </w:pPr>
    </w:p>
    <w:p w:rsidR="00137D0A" w:rsidRPr="00735AFC" w:rsidRDefault="00137D0A" w:rsidP="00137D0A">
      <w:pPr>
        <w:pStyle w:val="Default"/>
        <w:rPr>
          <w:rFonts w:ascii="Arial" w:hAnsi="Arial" w:cs="Arial"/>
        </w:rPr>
      </w:pPr>
      <w:r w:rsidRPr="00735AFC">
        <w:rPr>
          <w:rFonts w:ascii="Arial" w:hAnsi="Arial" w:cs="Arial"/>
        </w:rPr>
        <w:t xml:space="preserve">Any variation of grade will result in the lowest grade being the overall unit grade e.g. </w:t>
      </w:r>
    </w:p>
    <w:p w:rsidR="00137D0A" w:rsidRPr="00735AFC" w:rsidRDefault="00137D0A" w:rsidP="00137D0A">
      <w:pPr>
        <w:pStyle w:val="Default"/>
        <w:rPr>
          <w:rFonts w:ascii="Arial" w:hAnsi="Arial" w:cs="Arial"/>
        </w:rPr>
      </w:pPr>
    </w:p>
    <w:tbl>
      <w:tblPr>
        <w:tblStyle w:val="TableGrid"/>
        <w:tblW w:w="0" w:type="auto"/>
        <w:tblInd w:w="5" w:type="dxa"/>
        <w:tblLook w:val="04A0" w:firstRow="1" w:lastRow="0" w:firstColumn="1" w:lastColumn="0" w:noHBand="0" w:noVBand="1"/>
      </w:tblPr>
      <w:tblGrid>
        <w:gridCol w:w="2230"/>
        <w:gridCol w:w="2229"/>
        <w:gridCol w:w="2229"/>
        <w:gridCol w:w="2328"/>
      </w:tblGrid>
      <w:tr w:rsidR="00137D0A" w:rsidRPr="00735AFC" w:rsidTr="00914B9D">
        <w:tc>
          <w:tcPr>
            <w:tcW w:w="2614" w:type="dxa"/>
            <w:tcBorders>
              <w:top w:val="nil"/>
              <w:left w:val="nil"/>
              <w:bottom w:val="single" w:sz="4" w:space="0" w:color="auto"/>
              <w:right w:val="nil"/>
            </w:tcBorders>
          </w:tcPr>
          <w:p w:rsidR="00137D0A" w:rsidRPr="00735AFC" w:rsidRDefault="00137D0A" w:rsidP="00914B9D">
            <w:pPr>
              <w:pStyle w:val="Default"/>
              <w:rPr>
                <w:rFonts w:ascii="Arial" w:hAnsi="Arial" w:cs="Arial"/>
              </w:rPr>
            </w:pPr>
          </w:p>
        </w:tc>
        <w:tc>
          <w:tcPr>
            <w:tcW w:w="2614" w:type="dxa"/>
            <w:tcBorders>
              <w:top w:val="nil"/>
              <w:left w:val="nil"/>
              <w:bottom w:val="single" w:sz="4" w:space="0" w:color="auto"/>
              <w:right w:val="nil"/>
            </w:tcBorders>
          </w:tcPr>
          <w:p w:rsidR="00137D0A" w:rsidRPr="00735AFC" w:rsidRDefault="00137D0A" w:rsidP="00914B9D">
            <w:pPr>
              <w:pStyle w:val="Default"/>
              <w:rPr>
                <w:rFonts w:ascii="Arial" w:hAnsi="Arial" w:cs="Arial"/>
              </w:rPr>
            </w:pPr>
          </w:p>
        </w:tc>
        <w:tc>
          <w:tcPr>
            <w:tcW w:w="2614" w:type="dxa"/>
            <w:tcBorders>
              <w:top w:val="nil"/>
              <w:left w:val="nil"/>
              <w:bottom w:val="single" w:sz="4" w:space="0" w:color="auto"/>
              <w:right w:val="single" w:sz="4" w:space="0" w:color="auto"/>
            </w:tcBorders>
          </w:tcPr>
          <w:p w:rsidR="00137D0A" w:rsidRPr="00735AFC" w:rsidRDefault="00137D0A" w:rsidP="00914B9D">
            <w:pPr>
              <w:pStyle w:val="Default"/>
              <w:rPr>
                <w:rFonts w:ascii="Arial" w:hAnsi="Arial" w:cs="Arial"/>
              </w:rPr>
            </w:pPr>
          </w:p>
        </w:tc>
        <w:tc>
          <w:tcPr>
            <w:tcW w:w="2614" w:type="dxa"/>
            <w:tcBorders>
              <w:left w:val="single" w:sz="4" w:space="0" w:color="auto"/>
            </w:tcBorders>
          </w:tcPr>
          <w:p w:rsidR="00137D0A" w:rsidRPr="00735AFC" w:rsidRDefault="00137D0A" w:rsidP="00914B9D">
            <w:pPr>
              <w:pStyle w:val="Default"/>
              <w:rPr>
                <w:rFonts w:ascii="Arial" w:hAnsi="Arial" w:cs="Arial"/>
              </w:rPr>
            </w:pPr>
            <w:r w:rsidRPr="00735AFC">
              <w:rPr>
                <w:rFonts w:ascii="Arial" w:hAnsi="Arial" w:cs="Arial"/>
              </w:rPr>
              <w:t>Overall Unit Grade</w:t>
            </w:r>
          </w:p>
        </w:tc>
      </w:tr>
      <w:tr w:rsidR="00137D0A" w:rsidRPr="00735AFC" w:rsidTr="00914B9D">
        <w:tc>
          <w:tcPr>
            <w:tcW w:w="2614" w:type="dxa"/>
            <w:tcBorders>
              <w:top w:val="single" w:sz="4" w:space="0" w:color="auto"/>
            </w:tcBorders>
          </w:tcPr>
          <w:p w:rsidR="00137D0A" w:rsidRPr="00735AFC" w:rsidRDefault="00137D0A" w:rsidP="00914B9D">
            <w:pPr>
              <w:pStyle w:val="Default"/>
              <w:rPr>
                <w:rFonts w:ascii="Arial" w:hAnsi="Arial" w:cs="Arial"/>
              </w:rPr>
            </w:pPr>
            <w:r w:rsidRPr="00735AFC">
              <w:rPr>
                <w:rFonts w:ascii="Arial" w:hAnsi="Arial" w:cs="Arial"/>
              </w:rPr>
              <w:t>D</w:t>
            </w:r>
          </w:p>
        </w:tc>
        <w:tc>
          <w:tcPr>
            <w:tcW w:w="2614" w:type="dxa"/>
            <w:tcBorders>
              <w:top w:val="single" w:sz="4" w:space="0" w:color="auto"/>
            </w:tcBorders>
          </w:tcPr>
          <w:p w:rsidR="00137D0A" w:rsidRPr="00735AFC" w:rsidRDefault="00137D0A" w:rsidP="00914B9D">
            <w:pPr>
              <w:pStyle w:val="Default"/>
              <w:rPr>
                <w:rFonts w:ascii="Arial" w:hAnsi="Arial" w:cs="Arial"/>
              </w:rPr>
            </w:pPr>
            <w:r w:rsidRPr="00735AFC">
              <w:rPr>
                <w:rFonts w:ascii="Arial" w:hAnsi="Arial" w:cs="Arial"/>
              </w:rPr>
              <w:t>D</w:t>
            </w:r>
          </w:p>
        </w:tc>
        <w:tc>
          <w:tcPr>
            <w:tcW w:w="2614" w:type="dxa"/>
            <w:tcBorders>
              <w:top w:val="single" w:sz="4" w:space="0" w:color="auto"/>
            </w:tcBorders>
          </w:tcPr>
          <w:p w:rsidR="00137D0A" w:rsidRPr="00735AFC" w:rsidRDefault="00137D0A" w:rsidP="00914B9D">
            <w:pPr>
              <w:pStyle w:val="Default"/>
              <w:rPr>
                <w:rFonts w:ascii="Arial" w:hAnsi="Arial" w:cs="Arial"/>
              </w:rPr>
            </w:pPr>
            <w:r w:rsidRPr="00735AFC">
              <w:rPr>
                <w:rFonts w:ascii="Arial" w:hAnsi="Arial" w:cs="Arial"/>
              </w:rPr>
              <w:t>P</w:t>
            </w:r>
          </w:p>
        </w:tc>
        <w:tc>
          <w:tcPr>
            <w:tcW w:w="2614" w:type="dxa"/>
          </w:tcPr>
          <w:p w:rsidR="00137D0A" w:rsidRPr="00735AFC" w:rsidRDefault="00137D0A" w:rsidP="00914B9D">
            <w:pPr>
              <w:pStyle w:val="Default"/>
              <w:rPr>
                <w:rFonts w:ascii="Arial" w:hAnsi="Arial" w:cs="Arial"/>
              </w:rPr>
            </w:pPr>
            <w:r w:rsidRPr="00735AFC">
              <w:rPr>
                <w:rFonts w:ascii="Arial" w:hAnsi="Arial" w:cs="Arial"/>
              </w:rPr>
              <w:t>P</w:t>
            </w:r>
          </w:p>
        </w:tc>
      </w:tr>
      <w:tr w:rsidR="00137D0A" w:rsidRPr="00735AFC" w:rsidTr="00914B9D">
        <w:tc>
          <w:tcPr>
            <w:tcW w:w="2614" w:type="dxa"/>
          </w:tcPr>
          <w:p w:rsidR="00137D0A" w:rsidRPr="00735AFC" w:rsidRDefault="00137D0A" w:rsidP="00914B9D">
            <w:pPr>
              <w:pStyle w:val="Default"/>
              <w:rPr>
                <w:rFonts w:ascii="Arial" w:hAnsi="Arial" w:cs="Arial"/>
              </w:rPr>
            </w:pPr>
            <w:r w:rsidRPr="00735AFC">
              <w:rPr>
                <w:rFonts w:ascii="Arial" w:hAnsi="Arial" w:cs="Arial"/>
              </w:rPr>
              <w:t>D</w:t>
            </w:r>
          </w:p>
        </w:tc>
        <w:tc>
          <w:tcPr>
            <w:tcW w:w="2614" w:type="dxa"/>
          </w:tcPr>
          <w:p w:rsidR="00137D0A" w:rsidRPr="00735AFC" w:rsidRDefault="00137D0A" w:rsidP="00914B9D">
            <w:pPr>
              <w:pStyle w:val="Default"/>
              <w:rPr>
                <w:rFonts w:ascii="Arial" w:hAnsi="Arial" w:cs="Arial"/>
              </w:rPr>
            </w:pPr>
            <w:r w:rsidRPr="00735AFC">
              <w:rPr>
                <w:rFonts w:ascii="Arial" w:hAnsi="Arial" w:cs="Arial"/>
              </w:rPr>
              <w:t>M</w:t>
            </w:r>
          </w:p>
        </w:tc>
        <w:tc>
          <w:tcPr>
            <w:tcW w:w="2614" w:type="dxa"/>
          </w:tcPr>
          <w:p w:rsidR="00137D0A" w:rsidRPr="00735AFC" w:rsidRDefault="00137D0A" w:rsidP="00914B9D">
            <w:pPr>
              <w:pStyle w:val="Default"/>
              <w:rPr>
                <w:rFonts w:ascii="Arial" w:hAnsi="Arial" w:cs="Arial"/>
              </w:rPr>
            </w:pPr>
            <w:r w:rsidRPr="00735AFC">
              <w:rPr>
                <w:rFonts w:ascii="Arial" w:hAnsi="Arial" w:cs="Arial"/>
              </w:rPr>
              <w:t>D</w:t>
            </w:r>
          </w:p>
        </w:tc>
        <w:tc>
          <w:tcPr>
            <w:tcW w:w="2614" w:type="dxa"/>
          </w:tcPr>
          <w:p w:rsidR="00137D0A" w:rsidRPr="00735AFC" w:rsidRDefault="00137D0A" w:rsidP="00914B9D">
            <w:pPr>
              <w:pStyle w:val="Default"/>
              <w:rPr>
                <w:rFonts w:ascii="Arial" w:hAnsi="Arial" w:cs="Arial"/>
              </w:rPr>
            </w:pPr>
            <w:r w:rsidRPr="00735AFC">
              <w:rPr>
                <w:rFonts w:ascii="Arial" w:hAnsi="Arial" w:cs="Arial"/>
              </w:rPr>
              <w:t>M</w:t>
            </w:r>
          </w:p>
        </w:tc>
      </w:tr>
      <w:tr w:rsidR="00137D0A" w:rsidRPr="00735AFC" w:rsidTr="00914B9D">
        <w:tc>
          <w:tcPr>
            <w:tcW w:w="2614" w:type="dxa"/>
          </w:tcPr>
          <w:p w:rsidR="00137D0A" w:rsidRPr="00735AFC" w:rsidRDefault="00137D0A" w:rsidP="00914B9D">
            <w:pPr>
              <w:pStyle w:val="Default"/>
              <w:rPr>
                <w:rFonts w:ascii="Arial" w:hAnsi="Arial" w:cs="Arial"/>
              </w:rPr>
            </w:pPr>
            <w:r w:rsidRPr="00735AFC">
              <w:rPr>
                <w:rFonts w:ascii="Arial" w:hAnsi="Arial" w:cs="Arial"/>
              </w:rPr>
              <w:t>P</w:t>
            </w:r>
          </w:p>
        </w:tc>
        <w:tc>
          <w:tcPr>
            <w:tcW w:w="2614" w:type="dxa"/>
          </w:tcPr>
          <w:p w:rsidR="00137D0A" w:rsidRPr="00735AFC" w:rsidRDefault="00137D0A" w:rsidP="00914B9D">
            <w:pPr>
              <w:pStyle w:val="Default"/>
              <w:rPr>
                <w:rFonts w:ascii="Arial" w:hAnsi="Arial" w:cs="Arial"/>
              </w:rPr>
            </w:pPr>
            <w:r w:rsidRPr="00735AFC">
              <w:rPr>
                <w:rFonts w:ascii="Arial" w:hAnsi="Arial" w:cs="Arial"/>
              </w:rPr>
              <w:t>M</w:t>
            </w:r>
          </w:p>
        </w:tc>
        <w:tc>
          <w:tcPr>
            <w:tcW w:w="2614" w:type="dxa"/>
          </w:tcPr>
          <w:p w:rsidR="00137D0A" w:rsidRPr="00735AFC" w:rsidRDefault="00137D0A" w:rsidP="00914B9D">
            <w:pPr>
              <w:pStyle w:val="Default"/>
              <w:rPr>
                <w:rFonts w:ascii="Arial" w:hAnsi="Arial" w:cs="Arial"/>
              </w:rPr>
            </w:pPr>
            <w:r w:rsidRPr="00735AFC">
              <w:rPr>
                <w:rFonts w:ascii="Arial" w:hAnsi="Arial" w:cs="Arial"/>
              </w:rPr>
              <w:t>D</w:t>
            </w:r>
          </w:p>
        </w:tc>
        <w:tc>
          <w:tcPr>
            <w:tcW w:w="2614" w:type="dxa"/>
          </w:tcPr>
          <w:p w:rsidR="00137D0A" w:rsidRPr="00735AFC" w:rsidRDefault="00137D0A" w:rsidP="00914B9D">
            <w:pPr>
              <w:pStyle w:val="Default"/>
              <w:rPr>
                <w:rFonts w:ascii="Arial" w:hAnsi="Arial" w:cs="Arial"/>
              </w:rPr>
            </w:pPr>
            <w:r w:rsidRPr="00735AFC">
              <w:rPr>
                <w:rFonts w:ascii="Arial" w:hAnsi="Arial" w:cs="Arial"/>
              </w:rPr>
              <w:t>P</w:t>
            </w:r>
          </w:p>
        </w:tc>
      </w:tr>
      <w:tr w:rsidR="00137D0A" w:rsidRPr="00735AFC" w:rsidTr="00914B9D">
        <w:tc>
          <w:tcPr>
            <w:tcW w:w="2614" w:type="dxa"/>
          </w:tcPr>
          <w:p w:rsidR="00137D0A" w:rsidRPr="00735AFC" w:rsidRDefault="00137D0A" w:rsidP="00914B9D">
            <w:pPr>
              <w:pStyle w:val="Default"/>
              <w:rPr>
                <w:rFonts w:ascii="Arial" w:hAnsi="Arial" w:cs="Arial"/>
              </w:rPr>
            </w:pPr>
            <w:r w:rsidRPr="00735AFC">
              <w:rPr>
                <w:rFonts w:ascii="Arial" w:hAnsi="Arial" w:cs="Arial"/>
              </w:rPr>
              <w:t>M</w:t>
            </w:r>
          </w:p>
        </w:tc>
        <w:tc>
          <w:tcPr>
            <w:tcW w:w="2614" w:type="dxa"/>
          </w:tcPr>
          <w:p w:rsidR="00137D0A" w:rsidRPr="00735AFC" w:rsidRDefault="00137D0A" w:rsidP="00914B9D">
            <w:pPr>
              <w:pStyle w:val="Default"/>
              <w:rPr>
                <w:rFonts w:ascii="Arial" w:hAnsi="Arial" w:cs="Arial"/>
              </w:rPr>
            </w:pPr>
            <w:r w:rsidRPr="00735AFC">
              <w:rPr>
                <w:rFonts w:ascii="Arial" w:hAnsi="Arial" w:cs="Arial"/>
              </w:rPr>
              <w:t>D</w:t>
            </w:r>
          </w:p>
        </w:tc>
        <w:tc>
          <w:tcPr>
            <w:tcW w:w="2614" w:type="dxa"/>
          </w:tcPr>
          <w:p w:rsidR="00137D0A" w:rsidRPr="00735AFC" w:rsidRDefault="00137D0A" w:rsidP="00914B9D">
            <w:pPr>
              <w:pStyle w:val="Default"/>
              <w:rPr>
                <w:rFonts w:ascii="Arial" w:hAnsi="Arial" w:cs="Arial"/>
              </w:rPr>
            </w:pPr>
            <w:r w:rsidRPr="00735AFC">
              <w:rPr>
                <w:rFonts w:ascii="Arial" w:hAnsi="Arial" w:cs="Arial"/>
              </w:rPr>
              <w:t>M</w:t>
            </w:r>
          </w:p>
        </w:tc>
        <w:tc>
          <w:tcPr>
            <w:tcW w:w="2614" w:type="dxa"/>
          </w:tcPr>
          <w:p w:rsidR="00137D0A" w:rsidRPr="00735AFC" w:rsidRDefault="00137D0A" w:rsidP="00914B9D">
            <w:pPr>
              <w:pStyle w:val="Default"/>
              <w:rPr>
                <w:rFonts w:ascii="Arial" w:hAnsi="Arial" w:cs="Arial"/>
              </w:rPr>
            </w:pPr>
            <w:r w:rsidRPr="00735AFC">
              <w:rPr>
                <w:rFonts w:ascii="Arial" w:hAnsi="Arial" w:cs="Arial"/>
              </w:rPr>
              <w:t>M</w:t>
            </w:r>
          </w:p>
        </w:tc>
      </w:tr>
      <w:tr w:rsidR="00137D0A" w:rsidRPr="00735AFC" w:rsidTr="00914B9D">
        <w:tc>
          <w:tcPr>
            <w:tcW w:w="2614" w:type="dxa"/>
          </w:tcPr>
          <w:p w:rsidR="00137D0A" w:rsidRPr="00735AFC" w:rsidRDefault="00137D0A" w:rsidP="00914B9D">
            <w:pPr>
              <w:pStyle w:val="Default"/>
              <w:rPr>
                <w:rFonts w:ascii="Arial" w:hAnsi="Arial" w:cs="Arial"/>
              </w:rPr>
            </w:pPr>
            <w:r w:rsidRPr="00735AFC">
              <w:rPr>
                <w:rFonts w:ascii="Arial" w:hAnsi="Arial" w:cs="Arial"/>
              </w:rPr>
              <w:t>M</w:t>
            </w:r>
          </w:p>
        </w:tc>
        <w:tc>
          <w:tcPr>
            <w:tcW w:w="2614" w:type="dxa"/>
          </w:tcPr>
          <w:p w:rsidR="00137D0A" w:rsidRPr="00735AFC" w:rsidRDefault="00137D0A" w:rsidP="00914B9D">
            <w:pPr>
              <w:pStyle w:val="Default"/>
              <w:rPr>
                <w:rFonts w:ascii="Arial" w:hAnsi="Arial" w:cs="Arial"/>
              </w:rPr>
            </w:pPr>
            <w:r w:rsidRPr="00735AFC">
              <w:rPr>
                <w:rFonts w:ascii="Arial" w:hAnsi="Arial" w:cs="Arial"/>
              </w:rPr>
              <w:t>M</w:t>
            </w:r>
          </w:p>
        </w:tc>
        <w:tc>
          <w:tcPr>
            <w:tcW w:w="2614" w:type="dxa"/>
          </w:tcPr>
          <w:p w:rsidR="00137D0A" w:rsidRPr="00735AFC" w:rsidRDefault="00137D0A" w:rsidP="00914B9D">
            <w:pPr>
              <w:pStyle w:val="Default"/>
              <w:rPr>
                <w:rFonts w:ascii="Arial" w:hAnsi="Arial" w:cs="Arial"/>
              </w:rPr>
            </w:pPr>
            <w:r w:rsidRPr="00735AFC">
              <w:rPr>
                <w:rFonts w:ascii="Arial" w:hAnsi="Arial" w:cs="Arial"/>
              </w:rPr>
              <w:t>P</w:t>
            </w:r>
          </w:p>
        </w:tc>
        <w:tc>
          <w:tcPr>
            <w:tcW w:w="2614" w:type="dxa"/>
          </w:tcPr>
          <w:p w:rsidR="00137D0A" w:rsidRPr="00735AFC" w:rsidRDefault="00137D0A" w:rsidP="00914B9D">
            <w:pPr>
              <w:pStyle w:val="Default"/>
              <w:rPr>
                <w:rFonts w:ascii="Arial" w:hAnsi="Arial" w:cs="Arial"/>
              </w:rPr>
            </w:pPr>
            <w:r w:rsidRPr="00735AFC">
              <w:rPr>
                <w:rFonts w:ascii="Arial" w:hAnsi="Arial" w:cs="Arial"/>
              </w:rPr>
              <w:t>P</w:t>
            </w:r>
          </w:p>
        </w:tc>
      </w:tr>
    </w:tbl>
    <w:p w:rsidR="00137D0A" w:rsidRPr="00735AFC" w:rsidRDefault="00137D0A" w:rsidP="00137D0A">
      <w:pPr>
        <w:pStyle w:val="Default"/>
        <w:rPr>
          <w:rFonts w:ascii="Arial" w:hAnsi="Arial" w:cs="Arial"/>
        </w:rPr>
      </w:pPr>
    </w:p>
    <w:p w:rsidR="00137D0A" w:rsidRPr="00735AFC" w:rsidRDefault="00137D0A" w:rsidP="00137D0A">
      <w:pPr>
        <w:pStyle w:val="Default"/>
        <w:rPr>
          <w:rFonts w:ascii="Arial" w:hAnsi="Arial" w:cs="Arial"/>
        </w:rPr>
      </w:pPr>
    </w:p>
    <w:p w:rsidR="00137D0A" w:rsidRPr="00735AFC" w:rsidRDefault="00137D0A" w:rsidP="00137D0A">
      <w:pPr>
        <w:pStyle w:val="Default"/>
        <w:rPr>
          <w:rFonts w:ascii="Arial" w:hAnsi="Arial" w:cs="Arial"/>
        </w:rPr>
      </w:pPr>
      <w:r w:rsidRPr="00735AFC">
        <w:rPr>
          <w:rFonts w:ascii="Arial" w:hAnsi="Arial" w:cs="Arial"/>
        </w:rPr>
        <w:t>Your final unit grades will be recorded on the tracking spreadsheet a</w:t>
      </w:r>
      <w:r w:rsidR="00F16008" w:rsidRPr="00735AFC">
        <w:rPr>
          <w:rFonts w:ascii="Arial" w:hAnsi="Arial" w:cs="Arial"/>
        </w:rPr>
        <w:t>nd will result in a number of BTEC</w:t>
      </w:r>
      <w:r w:rsidRPr="00735AFC">
        <w:rPr>
          <w:rFonts w:ascii="Arial" w:hAnsi="Arial" w:cs="Arial"/>
        </w:rPr>
        <w:t xml:space="preserve"> points. The B</w:t>
      </w:r>
      <w:r w:rsidR="00645D17" w:rsidRPr="00735AFC">
        <w:rPr>
          <w:rFonts w:ascii="Arial" w:hAnsi="Arial" w:cs="Arial"/>
        </w:rPr>
        <w:t>TEC</w:t>
      </w:r>
      <w:r w:rsidRPr="00735AFC">
        <w:rPr>
          <w:rFonts w:ascii="Arial" w:hAnsi="Arial" w:cs="Arial"/>
        </w:rPr>
        <w:t xml:space="preserve"> points are then converted into a final grade(s) and have an equivalent number of UCAS points. (See UCAS tariff points table).</w:t>
      </w:r>
    </w:p>
    <w:p w:rsidR="00137D0A" w:rsidRPr="00735AFC" w:rsidRDefault="00137D0A" w:rsidP="00137D0A">
      <w:pPr>
        <w:pStyle w:val="Default"/>
        <w:rPr>
          <w:rFonts w:ascii="Arial" w:hAnsi="Arial" w:cs="Arial"/>
        </w:rPr>
      </w:pPr>
    </w:p>
    <w:p w:rsidR="00137D0A" w:rsidRDefault="00137D0A" w:rsidP="00137D0A">
      <w:pPr>
        <w:pStyle w:val="Default"/>
        <w:rPr>
          <w:rFonts w:ascii="Arial" w:hAnsi="Arial" w:cs="Arial"/>
        </w:rPr>
      </w:pPr>
    </w:p>
    <w:p w:rsidR="003D02A8" w:rsidRDefault="003D02A8" w:rsidP="00137D0A">
      <w:pPr>
        <w:pStyle w:val="Default"/>
        <w:rPr>
          <w:rFonts w:ascii="Arial" w:hAnsi="Arial" w:cs="Arial"/>
        </w:rPr>
      </w:pPr>
    </w:p>
    <w:p w:rsidR="003D02A8" w:rsidRPr="003D02A8" w:rsidRDefault="003D02A8" w:rsidP="00137D0A">
      <w:pPr>
        <w:pStyle w:val="Default"/>
        <w:rPr>
          <w:rFonts w:ascii="Arial" w:hAnsi="Arial" w:cs="Arial"/>
          <w:b/>
        </w:rPr>
      </w:pPr>
      <w:r w:rsidRPr="003D02A8">
        <w:rPr>
          <w:rFonts w:ascii="Arial" w:hAnsi="Arial" w:cs="Arial"/>
          <w:b/>
        </w:rPr>
        <w:t>Grade Calculator</w:t>
      </w:r>
    </w:p>
    <w:p w:rsidR="003D02A8" w:rsidRDefault="002F0C90" w:rsidP="00137D0A">
      <w:pPr>
        <w:rPr>
          <w:rFonts w:ascii="Arial" w:hAnsi="Arial" w:cs="Arial"/>
          <w:b/>
          <w:color w:val="000000"/>
          <w:sz w:val="24"/>
          <w:szCs w:val="24"/>
        </w:rPr>
      </w:pPr>
      <w:hyperlink r:id="rId18" w:history="1">
        <w:r w:rsidR="003D02A8" w:rsidRPr="0040730E">
          <w:rPr>
            <w:rStyle w:val="Hyperlink"/>
            <w:rFonts w:ascii="Arial" w:hAnsi="Arial" w:cs="Arial"/>
            <w:b/>
            <w:sz w:val="24"/>
            <w:szCs w:val="24"/>
          </w:rPr>
          <w:t>https://qualifications.pearson.com/en/support/support-topics/results-certification/understanding-marks-and-grades/using-the-next-generation-btec-nqf-grade-calculator.html</w:t>
        </w:r>
      </w:hyperlink>
    </w:p>
    <w:p w:rsidR="00137D0A" w:rsidRPr="00735AFC" w:rsidRDefault="00137D0A" w:rsidP="00137D0A">
      <w:pPr>
        <w:rPr>
          <w:rFonts w:ascii="Arial" w:hAnsi="Arial" w:cs="Arial"/>
          <w:b/>
          <w:color w:val="000000"/>
          <w:sz w:val="24"/>
          <w:szCs w:val="24"/>
        </w:rPr>
      </w:pPr>
      <w:r w:rsidRPr="00735AFC">
        <w:rPr>
          <w:rFonts w:ascii="Arial" w:hAnsi="Arial" w:cs="Arial"/>
          <w:b/>
          <w:color w:val="000000"/>
          <w:sz w:val="24"/>
          <w:szCs w:val="24"/>
        </w:rPr>
        <w:br w:type="page"/>
      </w:r>
    </w:p>
    <w:tbl>
      <w:tblPr>
        <w:tblStyle w:val="TableGrid"/>
        <w:tblpPr w:leftFromText="180" w:rightFromText="180" w:horzAnchor="margin" w:tblpY="705"/>
        <w:tblW w:w="7366" w:type="dxa"/>
        <w:tblLook w:val="04A0" w:firstRow="1" w:lastRow="0" w:firstColumn="1" w:lastColumn="0" w:noHBand="0" w:noVBand="1"/>
      </w:tblPr>
      <w:tblGrid>
        <w:gridCol w:w="1278"/>
        <w:gridCol w:w="2119"/>
        <w:gridCol w:w="3969"/>
      </w:tblGrid>
      <w:tr w:rsidR="000178A5" w:rsidRPr="00735AFC" w:rsidTr="000178A5">
        <w:trPr>
          <w:trHeight w:val="835"/>
        </w:trPr>
        <w:tc>
          <w:tcPr>
            <w:tcW w:w="1278" w:type="dxa"/>
            <w:shd w:val="clear" w:color="auto" w:fill="FF0000"/>
          </w:tcPr>
          <w:p w:rsidR="000178A5" w:rsidRPr="00735AFC" w:rsidRDefault="000178A5" w:rsidP="003D02A8">
            <w:pPr>
              <w:spacing w:after="160" w:line="259" w:lineRule="auto"/>
              <w:rPr>
                <w:rFonts w:ascii="Arial" w:hAnsi="Arial" w:cs="Arial"/>
                <w:b/>
                <w:color w:val="000000"/>
                <w:sz w:val="24"/>
                <w:szCs w:val="24"/>
                <w:lang w:val="en-US"/>
              </w:rPr>
            </w:pPr>
            <w:r w:rsidRPr="00735AFC">
              <w:rPr>
                <w:rFonts w:ascii="Arial" w:hAnsi="Arial" w:cs="Arial"/>
                <w:b/>
                <w:color w:val="000000"/>
                <w:sz w:val="24"/>
                <w:szCs w:val="24"/>
                <w:lang w:val="en-US"/>
              </w:rPr>
              <w:lastRenderedPageBreak/>
              <w:t>New Tariff points</w:t>
            </w:r>
          </w:p>
        </w:tc>
        <w:tc>
          <w:tcPr>
            <w:tcW w:w="2119" w:type="dxa"/>
          </w:tcPr>
          <w:p w:rsidR="000178A5" w:rsidRPr="00735AFC" w:rsidRDefault="000178A5" w:rsidP="003D02A8">
            <w:pPr>
              <w:spacing w:after="160" w:line="259" w:lineRule="auto"/>
              <w:rPr>
                <w:rFonts w:ascii="Arial" w:hAnsi="Arial" w:cs="Arial"/>
                <w:b/>
                <w:color w:val="000000"/>
                <w:sz w:val="24"/>
                <w:szCs w:val="24"/>
                <w:lang w:val="en-US"/>
              </w:rPr>
            </w:pPr>
            <w:r w:rsidRPr="00735AFC">
              <w:rPr>
                <w:rFonts w:ascii="Arial" w:hAnsi="Arial" w:cs="Arial"/>
                <w:b/>
                <w:color w:val="000000"/>
                <w:sz w:val="24"/>
                <w:szCs w:val="24"/>
                <w:lang w:val="en-US"/>
              </w:rPr>
              <w:t>BTEC Diploma</w:t>
            </w:r>
          </w:p>
        </w:tc>
        <w:tc>
          <w:tcPr>
            <w:tcW w:w="3969" w:type="dxa"/>
          </w:tcPr>
          <w:p w:rsidR="000178A5" w:rsidRPr="00735AFC" w:rsidRDefault="000178A5" w:rsidP="000178A5">
            <w:pPr>
              <w:spacing w:after="160" w:line="259" w:lineRule="auto"/>
              <w:rPr>
                <w:rFonts w:ascii="Arial" w:hAnsi="Arial" w:cs="Arial"/>
                <w:b/>
                <w:color w:val="000000"/>
                <w:sz w:val="24"/>
                <w:szCs w:val="24"/>
                <w:lang w:val="en-US"/>
              </w:rPr>
            </w:pPr>
            <w:r w:rsidRPr="00735AFC">
              <w:rPr>
                <w:rFonts w:ascii="Arial" w:hAnsi="Arial" w:cs="Arial"/>
                <w:b/>
                <w:color w:val="000000"/>
                <w:sz w:val="24"/>
                <w:szCs w:val="24"/>
                <w:lang w:val="en-US"/>
              </w:rPr>
              <w:t xml:space="preserve">BTEC </w:t>
            </w:r>
            <w:r>
              <w:rPr>
                <w:rFonts w:ascii="Arial" w:hAnsi="Arial" w:cs="Arial"/>
                <w:b/>
                <w:color w:val="000000"/>
                <w:sz w:val="24"/>
                <w:szCs w:val="24"/>
                <w:lang w:val="en-US"/>
              </w:rPr>
              <w:t>Extended Certificate</w:t>
            </w:r>
          </w:p>
        </w:tc>
      </w:tr>
      <w:tr w:rsidR="000178A5" w:rsidRPr="00735AFC" w:rsidTr="000178A5">
        <w:trPr>
          <w:trHeight w:val="196"/>
        </w:trPr>
        <w:tc>
          <w:tcPr>
            <w:tcW w:w="1278" w:type="dxa"/>
            <w:shd w:val="clear" w:color="auto" w:fill="FF0000"/>
          </w:tcPr>
          <w:p w:rsidR="000178A5" w:rsidRPr="00735AFC" w:rsidRDefault="000178A5" w:rsidP="003D02A8">
            <w:pPr>
              <w:spacing w:after="160" w:line="259" w:lineRule="auto"/>
              <w:rPr>
                <w:rFonts w:ascii="Arial" w:hAnsi="Arial" w:cs="Arial"/>
                <w:b/>
                <w:color w:val="000000"/>
                <w:sz w:val="24"/>
                <w:szCs w:val="24"/>
                <w:lang w:val="en-US"/>
              </w:rPr>
            </w:pPr>
            <w:r w:rsidRPr="00735AFC">
              <w:rPr>
                <w:rFonts w:ascii="Arial" w:hAnsi="Arial" w:cs="Arial"/>
                <w:b/>
                <w:color w:val="000000"/>
                <w:sz w:val="24"/>
                <w:szCs w:val="24"/>
                <w:lang w:val="en-US"/>
              </w:rPr>
              <w:t>168</w:t>
            </w:r>
          </w:p>
        </w:tc>
        <w:tc>
          <w:tcPr>
            <w:tcW w:w="2119" w:type="dxa"/>
          </w:tcPr>
          <w:p w:rsidR="000178A5" w:rsidRPr="00735AFC" w:rsidRDefault="000178A5" w:rsidP="003D02A8">
            <w:pPr>
              <w:spacing w:after="160" w:line="259" w:lineRule="auto"/>
              <w:rPr>
                <w:rFonts w:ascii="Arial" w:hAnsi="Arial" w:cs="Arial"/>
                <w:b/>
                <w:color w:val="000000"/>
                <w:sz w:val="24"/>
                <w:szCs w:val="24"/>
                <w:lang w:val="en-US"/>
              </w:rPr>
            </w:pPr>
          </w:p>
        </w:tc>
        <w:tc>
          <w:tcPr>
            <w:tcW w:w="3969" w:type="dxa"/>
          </w:tcPr>
          <w:p w:rsidR="000178A5" w:rsidRPr="00735AFC" w:rsidRDefault="000178A5" w:rsidP="003D02A8">
            <w:pPr>
              <w:spacing w:after="160" w:line="259" w:lineRule="auto"/>
              <w:rPr>
                <w:rFonts w:ascii="Arial" w:hAnsi="Arial" w:cs="Arial"/>
                <w:b/>
                <w:color w:val="000000"/>
                <w:sz w:val="24"/>
                <w:szCs w:val="24"/>
                <w:lang w:val="en-US"/>
              </w:rPr>
            </w:pPr>
          </w:p>
        </w:tc>
      </w:tr>
      <w:tr w:rsidR="000178A5" w:rsidRPr="00735AFC" w:rsidTr="000178A5">
        <w:trPr>
          <w:trHeight w:val="212"/>
        </w:trPr>
        <w:tc>
          <w:tcPr>
            <w:tcW w:w="1278" w:type="dxa"/>
            <w:shd w:val="clear" w:color="auto" w:fill="FF0000"/>
          </w:tcPr>
          <w:p w:rsidR="000178A5" w:rsidRPr="00735AFC" w:rsidRDefault="000178A5" w:rsidP="003D02A8">
            <w:pPr>
              <w:spacing w:after="160" w:line="259" w:lineRule="auto"/>
              <w:rPr>
                <w:rFonts w:ascii="Arial" w:hAnsi="Arial" w:cs="Arial"/>
                <w:b/>
                <w:color w:val="000000"/>
                <w:sz w:val="24"/>
                <w:szCs w:val="24"/>
                <w:lang w:val="en-US"/>
              </w:rPr>
            </w:pPr>
            <w:r w:rsidRPr="00735AFC">
              <w:rPr>
                <w:rFonts w:ascii="Arial" w:hAnsi="Arial" w:cs="Arial"/>
                <w:b/>
                <w:color w:val="000000"/>
                <w:sz w:val="24"/>
                <w:szCs w:val="24"/>
                <w:lang w:val="en-US"/>
              </w:rPr>
              <w:t>160</w:t>
            </w:r>
          </w:p>
        </w:tc>
        <w:tc>
          <w:tcPr>
            <w:tcW w:w="2119" w:type="dxa"/>
          </w:tcPr>
          <w:p w:rsidR="000178A5" w:rsidRPr="00735AFC" w:rsidRDefault="000178A5" w:rsidP="003D02A8">
            <w:pPr>
              <w:spacing w:after="160" w:line="259" w:lineRule="auto"/>
              <w:rPr>
                <w:rFonts w:ascii="Arial" w:hAnsi="Arial" w:cs="Arial"/>
                <w:b/>
                <w:color w:val="000000"/>
                <w:sz w:val="24"/>
                <w:szCs w:val="24"/>
                <w:lang w:val="en-US"/>
              </w:rPr>
            </w:pPr>
          </w:p>
        </w:tc>
        <w:tc>
          <w:tcPr>
            <w:tcW w:w="3969" w:type="dxa"/>
          </w:tcPr>
          <w:p w:rsidR="000178A5" w:rsidRPr="00735AFC" w:rsidRDefault="000178A5" w:rsidP="003D02A8">
            <w:pPr>
              <w:spacing w:after="160" w:line="259" w:lineRule="auto"/>
              <w:rPr>
                <w:rFonts w:ascii="Arial" w:hAnsi="Arial" w:cs="Arial"/>
                <w:b/>
                <w:color w:val="000000"/>
                <w:sz w:val="24"/>
                <w:szCs w:val="24"/>
                <w:lang w:val="en-US"/>
              </w:rPr>
            </w:pPr>
          </w:p>
        </w:tc>
      </w:tr>
      <w:tr w:rsidR="000178A5" w:rsidRPr="00735AFC" w:rsidTr="000178A5">
        <w:trPr>
          <w:trHeight w:val="212"/>
        </w:trPr>
        <w:tc>
          <w:tcPr>
            <w:tcW w:w="1278" w:type="dxa"/>
            <w:shd w:val="clear" w:color="auto" w:fill="FF0000"/>
          </w:tcPr>
          <w:p w:rsidR="000178A5" w:rsidRPr="00735AFC" w:rsidRDefault="000178A5" w:rsidP="003D02A8">
            <w:pPr>
              <w:spacing w:after="160" w:line="259" w:lineRule="auto"/>
              <w:rPr>
                <w:rFonts w:ascii="Arial" w:hAnsi="Arial" w:cs="Arial"/>
                <w:b/>
                <w:color w:val="000000"/>
                <w:sz w:val="24"/>
                <w:szCs w:val="24"/>
                <w:lang w:val="en-US"/>
              </w:rPr>
            </w:pPr>
            <w:r w:rsidRPr="00735AFC">
              <w:rPr>
                <w:rFonts w:ascii="Arial" w:hAnsi="Arial" w:cs="Arial"/>
                <w:b/>
                <w:color w:val="000000"/>
                <w:sz w:val="24"/>
                <w:szCs w:val="24"/>
                <w:lang w:val="en-US"/>
              </w:rPr>
              <w:t>152</w:t>
            </w:r>
          </w:p>
        </w:tc>
        <w:tc>
          <w:tcPr>
            <w:tcW w:w="2119" w:type="dxa"/>
          </w:tcPr>
          <w:p w:rsidR="000178A5" w:rsidRPr="00735AFC" w:rsidRDefault="000178A5" w:rsidP="003D02A8">
            <w:pPr>
              <w:spacing w:after="160" w:line="259" w:lineRule="auto"/>
              <w:rPr>
                <w:rFonts w:ascii="Arial" w:hAnsi="Arial" w:cs="Arial"/>
                <w:b/>
                <w:color w:val="000000"/>
                <w:sz w:val="24"/>
                <w:szCs w:val="24"/>
                <w:lang w:val="en-US"/>
              </w:rPr>
            </w:pPr>
          </w:p>
        </w:tc>
        <w:tc>
          <w:tcPr>
            <w:tcW w:w="3969" w:type="dxa"/>
          </w:tcPr>
          <w:p w:rsidR="000178A5" w:rsidRPr="00735AFC" w:rsidRDefault="000178A5" w:rsidP="003D02A8">
            <w:pPr>
              <w:spacing w:after="160" w:line="259" w:lineRule="auto"/>
              <w:rPr>
                <w:rFonts w:ascii="Arial" w:hAnsi="Arial" w:cs="Arial"/>
                <w:b/>
                <w:color w:val="000000"/>
                <w:sz w:val="24"/>
                <w:szCs w:val="24"/>
                <w:lang w:val="en-US"/>
              </w:rPr>
            </w:pPr>
          </w:p>
        </w:tc>
      </w:tr>
      <w:tr w:rsidR="000178A5" w:rsidRPr="00735AFC" w:rsidTr="000178A5">
        <w:trPr>
          <w:trHeight w:val="212"/>
        </w:trPr>
        <w:tc>
          <w:tcPr>
            <w:tcW w:w="1278" w:type="dxa"/>
            <w:shd w:val="clear" w:color="auto" w:fill="FF0000"/>
          </w:tcPr>
          <w:p w:rsidR="000178A5" w:rsidRPr="00735AFC" w:rsidRDefault="000178A5" w:rsidP="003D02A8">
            <w:pPr>
              <w:spacing w:after="160" w:line="259" w:lineRule="auto"/>
              <w:rPr>
                <w:rFonts w:ascii="Arial" w:hAnsi="Arial" w:cs="Arial"/>
                <w:b/>
                <w:color w:val="000000"/>
                <w:sz w:val="24"/>
                <w:szCs w:val="24"/>
                <w:lang w:val="en-US"/>
              </w:rPr>
            </w:pPr>
            <w:r w:rsidRPr="00735AFC">
              <w:rPr>
                <w:rFonts w:ascii="Arial" w:hAnsi="Arial" w:cs="Arial"/>
                <w:b/>
                <w:color w:val="000000"/>
                <w:sz w:val="24"/>
                <w:szCs w:val="24"/>
                <w:lang w:val="en-US"/>
              </w:rPr>
              <w:t>144</w:t>
            </w:r>
          </w:p>
        </w:tc>
        <w:tc>
          <w:tcPr>
            <w:tcW w:w="2119" w:type="dxa"/>
          </w:tcPr>
          <w:p w:rsidR="000178A5" w:rsidRPr="00735AFC" w:rsidRDefault="000178A5" w:rsidP="003D02A8">
            <w:pPr>
              <w:spacing w:after="160" w:line="259" w:lineRule="auto"/>
              <w:rPr>
                <w:rFonts w:ascii="Arial" w:hAnsi="Arial" w:cs="Arial"/>
                <w:b/>
                <w:color w:val="000000"/>
                <w:sz w:val="24"/>
                <w:szCs w:val="24"/>
                <w:lang w:val="en-US"/>
              </w:rPr>
            </w:pPr>
          </w:p>
        </w:tc>
        <w:tc>
          <w:tcPr>
            <w:tcW w:w="3969" w:type="dxa"/>
          </w:tcPr>
          <w:p w:rsidR="000178A5" w:rsidRPr="00735AFC" w:rsidRDefault="000178A5" w:rsidP="003D02A8">
            <w:pPr>
              <w:spacing w:after="160" w:line="259" w:lineRule="auto"/>
              <w:rPr>
                <w:rFonts w:ascii="Arial" w:hAnsi="Arial" w:cs="Arial"/>
                <w:b/>
                <w:color w:val="000000"/>
                <w:sz w:val="24"/>
                <w:szCs w:val="24"/>
                <w:lang w:val="en-US"/>
              </w:rPr>
            </w:pPr>
          </w:p>
        </w:tc>
      </w:tr>
      <w:tr w:rsidR="000178A5" w:rsidRPr="00735AFC" w:rsidTr="000178A5">
        <w:trPr>
          <w:trHeight w:val="196"/>
        </w:trPr>
        <w:tc>
          <w:tcPr>
            <w:tcW w:w="1278" w:type="dxa"/>
            <w:shd w:val="clear" w:color="auto" w:fill="FF0000"/>
          </w:tcPr>
          <w:p w:rsidR="000178A5" w:rsidRPr="00735AFC" w:rsidRDefault="000178A5" w:rsidP="003D02A8">
            <w:pPr>
              <w:spacing w:after="160" w:line="259" w:lineRule="auto"/>
              <w:rPr>
                <w:rFonts w:ascii="Arial" w:hAnsi="Arial" w:cs="Arial"/>
                <w:b/>
                <w:color w:val="000000"/>
                <w:sz w:val="24"/>
                <w:szCs w:val="24"/>
                <w:lang w:val="en-US"/>
              </w:rPr>
            </w:pPr>
            <w:r w:rsidRPr="00735AFC">
              <w:rPr>
                <w:rFonts w:ascii="Arial" w:hAnsi="Arial" w:cs="Arial"/>
                <w:b/>
                <w:color w:val="000000"/>
                <w:sz w:val="24"/>
                <w:szCs w:val="24"/>
                <w:lang w:val="en-US"/>
              </w:rPr>
              <w:t>128</w:t>
            </w:r>
          </w:p>
        </w:tc>
        <w:tc>
          <w:tcPr>
            <w:tcW w:w="2119" w:type="dxa"/>
          </w:tcPr>
          <w:p w:rsidR="000178A5" w:rsidRPr="00735AFC" w:rsidRDefault="000178A5" w:rsidP="003D02A8">
            <w:pPr>
              <w:spacing w:after="160" w:line="259" w:lineRule="auto"/>
              <w:rPr>
                <w:rFonts w:ascii="Arial" w:hAnsi="Arial" w:cs="Arial"/>
                <w:b/>
                <w:color w:val="000000"/>
                <w:sz w:val="24"/>
                <w:szCs w:val="24"/>
                <w:lang w:val="en-US"/>
              </w:rPr>
            </w:pPr>
          </w:p>
        </w:tc>
        <w:tc>
          <w:tcPr>
            <w:tcW w:w="3969" w:type="dxa"/>
          </w:tcPr>
          <w:p w:rsidR="000178A5" w:rsidRPr="00735AFC" w:rsidRDefault="000178A5" w:rsidP="003D02A8">
            <w:pPr>
              <w:spacing w:after="160" w:line="259" w:lineRule="auto"/>
              <w:rPr>
                <w:rFonts w:ascii="Arial" w:hAnsi="Arial" w:cs="Arial"/>
                <w:b/>
                <w:color w:val="000000"/>
                <w:sz w:val="24"/>
                <w:szCs w:val="24"/>
                <w:lang w:val="en-US"/>
              </w:rPr>
            </w:pPr>
          </w:p>
        </w:tc>
      </w:tr>
      <w:tr w:rsidR="000178A5" w:rsidRPr="00735AFC" w:rsidTr="000178A5">
        <w:trPr>
          <w:trHeight w:val="212"/>
        </w:trPr>
        <w:tc>
          <w:tcPr>
            <w:tcW w:w="1278" w:type="dxa"/>
            <w:shd w:val="clear" w:color="auto" w:fill="FF0000"/>
          </w:tcPr>
          <w:p w:rsidR="000178A5" w:rsidRPr="00735AFC" w:rsidRDefault="000178A5" w:rsidP="003D02A8">
            <w:pPr>
              <w:spacing w:after="160" w:line="259" w:lineRule="auto"/>
              <w:rPr>
                <w:rFonts w:ascii="Arial" w:hAnsi="Arial" w:cs="Arial"/>
                <w:b/>
                <w:color w:val="000000"/>
                <w:sz w:val="24"/>
                <w:szCs w:val="24"/>
                <w:lang w:val="en-US"/>
              </w:rPr>
            </w:pPr>
            <w:r w:rsidRPr="00735AFC">
              <w:rPr>
                <w:rFonts w:ascii="Arial" w:hAnsi="Arial" w:cs="Arial"/>
                <w:b/>
                <w:color w:val="000000"/>
                <w:sz w:val="24"/>
                <w:szCs w:val="24"/>
                <w:lang w:val="en-US"/>
              </w:rPr>
              <w:t>112</w:t>
            </w:r>
          </w:p>
        </w:tc>
        <w:tc>
          <w:tcPr>
            <w:tcW w:w="2119" w:type="dxa"/>
          </w:tcPr>
          <w:p w:rsidR="000178A5" w:rsidRPr="00735AFC" w:rsidRDefault="000178A5" w:rsidP="003D02A8">
            <w:pPr>
              <w:spacing w:after="160" w:line="259" w:lineRule="auto"/>
              <w:rPr>
                <w:rFonts w:ascii="Arial" w:hAnsi="Arial" w:cs="Arial"/>
                <w:b/>
                <w:color w:val="000000"/>
                <w:sz w:val="24"/>
                <w:szCs w:val="24"/>
                <w:lang w:val="en-US"/>
              </w:rPr>
            </w:pPr>
            <w:r w:rsidRPr="00735AFC">
              <w:rPr>
                <w:rFonts w:ascii="Arial" w:hAnsi="Arial" w:cs="Arial"/>
                <w:b/>
                <w:color w:val="000000"/>
                <w:sz w:val="24"/>
                <w:szCs w:val="24"/>
                <w:lang w:val="en-US"/>
              </w:rPr>
              <w:t>D*D*</w:t>
            </w:r>
          </w:p>
        </w:tc>
        <w:tc>
          <w:tcPr>
            <w:tcW w:w="3969" w:type="dxa"/>
          </w:tcPr>
          <w:p w:rsidR="000178A5" w:rsidRPr="00735AFC" w:rsidRDefault="000178A5" w:rsidP="003D02A8">
            <w:pPr>
              <w:spacing w:after="160" w:line="259" w:lineRule="auto"/>
              <w:rPr>
                <w:rFonts w:ascii="Arial" w:hAnsi="Arial" w:cs="Arial"/>
                <w:b/>
                <w:color w:val="000000"/>
                <w:sz w:val="24"/>
                <w:szCs w:val="24"/>
                <w:lang w:val="en-US"/>
              </w:rPr>
            </w:pPr>
          </w:p>
        </w:tc>
      </w:tr>
      <w:tr w:rsidR="000178A5" w:rsidRPr="00735AFC" w:rsidTr="000178A5">
        <w:trPr>
          <w:trHeight w:val="212"/>
        </w:trPr>
        <w:tc>
          <w:tcPr>
            <w:tcW w:w="1278" w:type="dxa"/>
            <w:shd w:val="clear" w:color="auto" w:fill="FF0000"/>
          </w:tcPr>
          <w:p w:rsidR="000178A5" w:rsidRPr="00735AFC" w:rsidRDefault="000178A5" w:rsidP="003D02A8">
            <w:pPr>
              <w:spacing w:after="160" w:line="259" w:lineRule="auto"/>
              <w:rPr>
                <w:rFonts w:ascii="Arial" w:hAnsi="Arial" w:cs="Arial"/>
                <w:b/>
                <w:color w:val="000000"/>
                <w:sz w:val="24"/>
                <w:szCs w:val="24"/>
                <w:lang w:val="en-US"/>
              </w:rPr>
            </w:pPr>
            <w:r w:rsidRPr="00735AFC">
              <w:rPr>
                <w:rFonts w:ascii="Arial" w:hAnsi="Arial" w:cs="Arial"/>
                <w:b/>
                <w:color w:val="000000"/>
                <w:sz w:val="24"/>
                <w:szCs w:val="24"/>
                <w:lang w:val="en-US"/>
              </w:rPr>
              <w:t>104</w:t>
            </w:r>
          </w:p>
        </w:tc>
        <w:tc>
          <w:tcPr>
            <w:tcW w:w="2119" w:type="dxa"/>
          </w:tcPr>
          <w:p w:rsidR="000178A5" w:rsidRPr="00735AFC" w:rsidRDefault="000178A5" w:rsidP="003D02A8">
            <w:pPr>
              <w:spacing w:after="160" w:line="259" w:lineRule="auto"/>
              <w:rPr>
                <w:rFonts w:ascii="Arial" w:hAnsi="Arial" w:cs="Arial"/>
                <w:b/>
                <w:color w:val="000000"/>
                <w:sz w:val="24"/>
                <w:szCs w:val="24"/>
                <w:lang w:val="en-US"/>
              </w:rPr>
            </w:pPr>
            <w:r w:rsidRPr="00735AFC">
              <w:rPr>
                <w:rFonts w:ascii="Arial" w:hAnsi="Arial" w:cs="Arial"/>
                <w:b/>
                <w:color w:val="000000"/>
                <w:sz w:val="24"/>
                <w:szCs w:val="24"/>
                <w:lang w:val="en-US"/>
              </w:rPr>
              <w:t>D*D</w:t>
            </w:r>
          </w:p>
        </w:tc>
        <w:tc>
          <w:tcPr>
            <w:tcW w:w="3969" w:type="dxa"/>
          </w:tcPr>
          <w:p w:rsidR="000178A5" w:rsidRPr="00735AFC" w:rsidRDefault="000178A5" w:rsidP="003D02A8">
            <w:pPr>
              <w:spacing w:after="160" w:line="259" w:lineRule="auto"/>
              <w:rPr>
                <w:rFonts w:ascii="Arial" w:hAnsi="Arial" w:cs="Arial"/>
                <w:b/>
                <w:color w:val="000000"/>
                <w:sz w:val="24"/>
                <w:szCs w:val="24"/>
                <w:lang w:val="en-US"/>
              </w:rPr>
            </w:pPr>
          </w:p>
        </w:tc>
      </w:tr>
      <w:tr w:rsidR="000178A5" w:rsidRPr="00735AFC" w:rsidTr="000178A5">
        <w:trPr>
          <w:trHeight w:val="196"/>
        </w:trPr>
        <w:tc>
          <w:tcPr>
            <w:tcW w:w="1278" w:type="dxa"/>
            <w:shd w:val="clear" w:color="auto" w:fill="FF0000"/>
          </w:tcPr>
          <w:p w:rsidR="000178A5" w:rsidRPr="00735AFC" w:rsidRDefault="000178A5" w:rsidP="003D02A8">
            <w:pPr>
              <w:spacing w:after="160" w:line="259" w:lineRule="auto"/>
              <w:rPr>
                <w:rFonts w:ascii="Arial" w:hAnsi="Arial" w:cs="Arial"/>
                <w:b/>
                <w:color w:val="000000"/>
                <w:sz w:val="24"/>
                <w:szCs w:val="24"/>
                <w:lang w:val="en-US"/>
              </w:rPr>
            </w:pPr>
            <w:r w:rsidRPr="00735AFC">
              <w:rPr>
                <w:rFonts w:ascii="Arial" w:hAnsi="Arial" w:cs="Arial"/>
                <w:b/>
                <w:color w:val="000000"/>
                <w:sz w:val="24"/>
                <w:szCs w:val="24"/>
                <w:lang w:val="en-US"/>
              </w:rPr>
              <w:t>96</w:t>
            </w:r>
          </w:p>
        </w:tc>
        <w:tc>
          <w:tcPr>
            <w:tcW w:w="2119" w:type="dxa"/>
          </w:tcPr>
          <w:p w:rsidR="000178A5" w:rsidRPr="00735AFC" w:rsidRDefault="000178A5" w:rsidP="003D02A8">
            <w:pPr>
              <w:spacing w:after="160" w:line="259" w:lineRule="auto"/>
              <w:rPr>
                <w:rFonts w:ascii="Arial" w:hAnsi="Arial" w:cs="Arial"/>
                <w:b/>
                <w:color w:val="000000"/>
                <w:sz w:val="24"/>
                <w:szCs w:val="24"/>
                <w:lang w:val="en-US"/>
              </w:rPr>
            </w:pPr>
            <w:r w:rsidRPr="00735AFC">
              <w:rPr>
                <w:rFonts w:ascii="Arial" w:hAnsi="Arial" w:cs="Arial"/>
                <w:b/>
                <w:color w:val="000000"/>
                <w:sz w:val="24"/>
                <w:szCs w:val="24"/>
                <w:lang w:val="en-US"/>
              </w:rPr>
              <w:t>DD</w:t>
            </w:r>
          </w:p>
        </w:tc>
        <w:tc>
          <w:tcPr>
            <w:tcW w:w="3969" w:type="dxa"/>
          </w:tcPr>
          <w:p w:rsidR="000178A5" w:rsidRPr="00735AFC" w:rsidRDefault="000178A5" w:rsidP="003D02A8">
            <w:pPr>
              <w:spacing w:after="160" w:line="259" w:lineRule="auto"/>
              <w:rPr>
                <w:rFonts w:ascii="Arial" w:hAnsi="Arial" w:cs="Arial"/>
                <w:b/>
                <w:color w:val="000000"/>
                <w:sz w:val="24"/>
                <w:szCs w:val="24"/>
                <w:lang w:val="en-US"/>
              </w:rPr>
            </w:pPr>
          </w:p>
        </w:tc>
      </w:tr>
      <w:tr w:rsidR="000178A5" w:rsidRPr="00735AFC" w:rsidTr="000178A5">
        <w:trPr>
          <w:trHeight w:val="212"/>
        </w:trPr>
        <w:tc>
          <w:tcPr>
            <w:tcW w:w="1278" w:type="dxa"/>
            <w:shd w:val="clear" w:color="auto" w:fill="FF0000"/>
          </w:tcPr>
          <w:p w:rsidR="000178A5" w:rsidRPr="00735AFC" w:rsidRDefault="000178A5" w:rsidP="003D02A8">
            <w:pPr>
              <w:spacing w:after="160" w:line="259" w:lineRule="auto"/>
              <w:rPr>
                <w:rFonts w:ascii="Arial" w:hAnsi="Arial" w:cs="Arial"/>
                <w:b/>
                <w:color w:val="000000"/>
                <w:sz w:val="24"/>
                <w:szCs w:val="24"/>
                <w:lang w:val="en-US"/>
              </w:rPr>
            </w:pPr>
            <w:r w:rsidRPr="00735AFC">
              <w:rPr>
                <w:rFonts w:ascii="Arial" w:hAnsi="Arial" w:cs="Arial"/>
                <w:b/>
                <w:color w:val="000000"/>
                <w:sz w:val="24"/>
                <w:szCs w:val="24"/>
                <w:lang w:val="en-US"/>
              </w:rPr>
              <w:t>80</w:t>
            </w:r>
          </w:p>
        </w:tc>
        <w:tc>
          <w:tcPr>
            <w:tcW w:w="2119" w:type="dxa"/>
          </w:tcPr>
          <w:p w:rsidR="000178A5" w:rsidRPr="00735AFC" w:rsidRDefault="000178A5" w:rsidP="003D02A8">
            <w:pPr>
              <w:spacing w:after="160" w:line="259" w:lineRule="auto"/>
              <w:rPr>
                <w:rFonts w:ascii="Arial" w:hAnsi="Arial" w:cs="Arial"/>
                <w:b/>
                <w:color w:val="000000"/>
                <w:sz w:val="24"/>
                <w:szCs w:val="24"/>
                <w:lang w:val="en-US"/>
              </w:rPr>
            </w:pPr>
            <w:r w:rsidRPr="00735AFC">
              <w:rPr>
                <w:rFonts w:ascii="Arial" w:hAnsi="Arial" w:cs="Arial"/>
                <w:b/>
                <w:color w:val="000000"/>
                <w:sz w:val="24"/>
                <w:szCs w:val="24"/>
                <w:lang w:val="en-US"/>
              </w:rPr>
              <w:t>DM</w:t>
            </w:r>
          </w:p>
        </w:tc>
        <w:tc>
          <w:tcPr>
            <w:tcW w:w="3969" w:type="dxa"/>
          </w:tcPr>
          <w:p w:rsidR="000178A5" w:rsidRPr="00735AFC" w:rsidRDefault="000178A5" w:rsidP="003D02A8">
            <w:pPr>
              <w:spacing w:after="160" w:line="259" w:lineRule="auto"/>
              <w:rPr>
                <w:rFonts w:ascii="Arial" w:hAnsi="Arial" w:cs="Arial"/>
                <w:b/>
                <w:color w:val="000000"/>
                <w:sz w:val="24"/>
                <w:szCs w:val="24"/>
                <w:lang w:val="en-US"/>
              </w:rPr>
            </w:pPr>
          </w:p>
        </w:tc>
      </w:tr>
      <w:tr w:rsidR="000178A5" w:rsidRPr="00735AFC" w:rsidTr="000178A5">
        <w:trPr>
          <w:trHeight w:val="212"/>
        </w:trPr>
        <w:tc>
          <w:tcPr>
            <w:tcW w:w="1278" w:type="dxa"/>
            <w:shd w:val="clear" w:color="auto" w:fill="FF0000"/>
          </w:tcPr>
          <w:p w:rsidR="000178A5" w:rsidRPr="00735AFC" w:rsidRDefault="000178A5" w:rsidP="003D02A8">
            <w:pPr>
              <w:spacing w:after="160" w:line="259" w:lineRule="auto"/>
              <w:rPr>
                <w:rFonts w:ascii="Arial" w:hAnsi="Arial" w:cs="Arial"/>
                <w:b/>
                <w:color w:val="000000"/>
                <w:sz w:val="24"/>
                <w:szCs w:val="24"/>
                <w:lang w:val="en-US"/>
              </w:rPr>
            </w:pPr>
            <w:r w:rsidRPr="00735AFC">
              <w:rPr>
                <w:rFonts w:ascii="Arial" w:hAnsi="Arial" w:cs="Arial"/>
                <w:b/>
                <w:color w:val="000000"/>
                <w:sz w:val="24"/>
                <w:szCs w:val="24"/>
                <w:lang w:val="en-US"/>
              </w:rPr>
              <w:t>64</w:t>
            </w:r>
          </w:p>
        </w:tc>
        <w:tc>
          <w:tcPr>
            <w:tcW w:w="2119" w:type="dxa"/>
          </w:tcPr>
          <w:p w:rsidR="000178A5" w:rsidRPr="00735AFC" w:rsidRDefault="000178A5" w:rsidP="003D02A8">
            <w:pPr>
              <w:spacing w:after="160" w:line="259" w:lineRule="auto"/>
              <w:rPr>
                <w:rFonts w:ascii="Arial" w:hAnsi="Arial" w:cs="Arial"/>
                <w:b/>
                <w:color w:val="000000"/>
                <w:sz w:val="24"/>
                <w:szCs w:val="24"/>
                <w:lang w:val="en-US"/>
              </w:rPr>
            </w:pPr>
            <w:r w:rsidRPr="00735AFC">
              <w:rPr>
                <w:rFonts w:ascii="Arial" w:hAnsi="Arial" w:cs="Arial"/>
                <w:b/>
                <w:color w:val="000000"/>
                <w:sz w:val="24"/>
                <w:szCs w:val="24"/>
                <w:lang w:val="en-US"/>
              </w:rPr>
              <w:t>MM</w:t>
            </w:r>
          </w:p>
        </w:tc>
        <w:tc>
          <w:tcPr>
            <w:tcW w:w="3969" w:type="dxa"/>
          </w:tcPr>
          <w:p w:rsidR="000178A5" w:rsidRPr="00735AFC" w:rsidRDefault="000178A5" w:rsidP="003D02A8">
            <w:pPr>
              <w:spacing w:after="160" w:line="259" w:lineRule="auto"/>
              <w:rPr>
                <w:rFonts w:ascii="Arial" w:hAnsi="Arial" w:cs="Arial"/>
                <w:b/>
                <w:color w:val="000000"/>
                <w:sz w:val="24"/>
                <w:szCs w:val="24"/>
                <w:lang w:val="en-US"/>
              </w:rPr>
            </w:pPr>
          </w:p>
        </w:tc>
      </w:tr>
      <w:tr w:rsidR="000178A5" w:rsidRPr="00735AFC" w:rsidTr="000178A5">
        <w:trPr>
          <w:trHeight w:val="196"/>
        </w:trPr>
        <w:tc>
          <w:tcPr>
            <w:tcW w:w="1278" w:type="dxa"/>
            <w:shd w:val="clear" w:color="auto" w:fill="FF0000"/>
          </w:tcPr>
          <w:p w:rsidR="000178A5" w:rsidRPr="00735AFC" w:rsidRDefault="000178A5" w:rsidP="003D02A8">
            <w:pPr>
              <w:spacing w:after="160" w:line="259" w:lineRule="auto"/>
              <w:rPr>
                <w:rFonts w:ascii="Arial" w:hAnsi="Arial" w:cs="Arial"/>
                <w:b/>
                <w:color w:val="000000"/>
                <w:sz w:val="24"/>
                <w:szCs w:val="24"/>
                <w:lang w:val="en-US"/>
              </w:rPr>
            </w:pPr>
            <w:r w:rsidRPr="00735AFC">
              <w:rPr>
                <w:rFonts w:ascii="Arial" w:hAnsi="Arial" w:cs="Arial"/>
                <w:b/>
                <w:color w:val="000000"/>
                <w:sz w:val="24"/>
                <w:szCs w:val="24"/>
                <w:lang w:val="en-US"/>
              </w:rPr>
              <w:t>56</w:t>
            </w:r>
          </w:p>
        </w:tc>
        <w:tc>
          <w:tcPr>
            <w:tcW w:w="2119" w:type="dxa"/>
          </w:tcPr>
          <w:p w:rsidR="000178A5" w:rsidRPr="00735AFC" w:rsidRDefault="000178A5" w:rsidP="003D02A8">
            <w:pPr>
              <w:spacing w:after="160" w:line="259" w:lineRule="auto"/>
              <w:rPr>
                <w:rFonts w:ascii="Arial" w:hAnsi="Arial" w:cs="Arial"/>
                <w:b/>
                <w:color w:val="000000"/>
                <w:sz w:val="24"/>
                <w:szCs w:val="24"/>
                <w:lang w:val="en-US"/>
              </w:rPr>
            </w:pPr>
          </w:p>
        </w:tc>
        <w:tc>
          <w:tcPr>
            <w:tcW w:w="3969" w:type="dxa"/>
          </w:tcPr>
          <w:p w:rsidR="000178A5" w:rsidRPr="00735AFC" w:rsidRDefault="000178A5" w:rsidP="003D02A8">
            <w:pPr>
              <w:spacing w:after="160" w:line="259" w:lineRule="auto"/>
              <w:rPr>
                <w:rFonts w:ascii="Arial" w:hAnsi="Arial" w:cs="Arial"/>
                <w:b/>
                <w:color w:val="000000"/>
                <w:sz w:val="24"/>
                <w:szCs w:val="24"/>
                <w:lang w:val="en-US"/>
              </w:rPr>
            </w:pPr>
            <w:r w:rsidRPr="00735AFC">
              <w:rPr>
                <w:rFonts w:ascii="Arial" w:hAnsi="Arial" w:cs="Arial"/>
                <w:b/>
                <w:color w:val="000000"/>
                <w:sz w:val="24"/>
                <w:szCs w:val="24"/>
                <w:lang w:val="en-US"/>
              </w:rPr>
              <w:t>D*</w:t>
            </w:r>
          </w:p>
        </w:tc>
      </w:tr>
      <w:tr w:rsidR="000178A5" w:rsidRPr="00735AFC" w:rsidTr="000178A5">
        <w:trPr>
          <w:trHeight w:val="212"/>
        </w:trPr>
        <w:tc>
          <w:tcPr>
            <w:tcW w:w="1278" w:type="dxa"/>
            <w:shd w:val="clear" w:color="auto" w:fill="FF0000"/>
          </w:tcPr>
          <w:p w:rsidR="000178A5" w:rsidRPr="00735AFC" w:rsidRDefault="000178A5" w:rsidP="003D02A8">
            <w:pPr>
              <w:spacing w:after="160" w:line="259" w:lineRule="auto"/>
              <w:rPr>
                <w:rFonts w:ascii="Arial" w:hAnsi="Arial" w:cs="Arial"/>
                <w:b/>
                <w:color w:val="000000"/>
                <w:sz w:val="24"/>
                <w:szCs w:val="24"/>
                <w:lang w:val="en-US"/>
              </w:rPr>
            </w:pPr>
            <w:r w:rsidRPr="00735AFC">
              <w:rPr>
                <w:rFonts w:ascii="Arial" w:hAnsi="Arial" w:cs="Arial"/>
                <w:b/>
                <w:color w:val="000000"/>
                <w:sz w:val="24"/>
                <w:szCs w:val="24"/>
                <w:lang w:val="en-US"/>
              </w:rPr>
              <w:t>48</w:t>
            </w:r>
          </w:p>
        </w:tc>
        <w:tc>
          <w:tcPr>
            <w:tcW w:w="2119" w:type="dxa"/>
          </w:tcPr>
          <w:p w:rsidR="000178A5" w:rsidRPr="00735AFC" w:rsidRDefault="000178A5" w:rsidP="003D02A8">
            <w:pPr>
              <w:spacing w:after="160" w:line="259" w:lineRule="auto"/>
              <w:rPr>
                <w:rFonts w:ascii="Arial" w:hAnsi="Arial" w:cs="Arial"/>
                <w:b/>
                <w:color w:val="000000"/>
                <w:sz w:val="24"/>
                <w:szCs w:val="24"/>
                <w:lang w:val="en-US"/>
              </w:rPr>
            </w:pPr>
            <w:r w:rsidRPr="00735AFC">
              <w:rPr>
                <w:rFonts w:ascii="Arial" w:hAnsi="Arial" w:cs="Arial"/>
                <w:b/>
                <w:color w:val="000000"/>
                <w:sz w:val="24"/>
                <w:szCs w:val="24"/>
                <w:lang w:val="en-US"/>
              </w:rPr>
              <w:t>MP</w:t>
            </w:r>
          </w:p>
        </w:tc>
        <w:tc>
          <w:tcPr>
            <w:tcW w:w="3969" w:type="dxa"/>
          </w:tcPr>
          <w:p w:rsidR="000178A5" w:rsidRPr="00735AFC" w:rsidRDefault="000178A5" w:rsidP="003D02A8">
            <w:pPr>
              <w:spacing w:after="160" w:line="259" w:lineRule="auto"/>
              <w:rPr>
                <w:rFonts w:ascii="Arial" w:hAnsi="Arial" w:cs="Arial"/>
                <w:b/>
                <w:color w:val="000000"/>
                <w:sz w:val="24"/>
                <w:szCs w:val="24"/>
                <w:lang w:val="en-US"/>
              </w:rPr>
            </w:pPr>
            <w:r w:rsidRPr="00735AFC">
              <w:rPr>
                <w:rFonts w:ascii="Arial" w:hAnsi="Arial" w:cs="Arial"/>
                <w:b/>
                <w:color w:val="000000"/>
                <w:sz w:val="24"/>
                <w:szCs w:val="24"/>
                <w:lang w:val="en-US"/>
              </w:rPr>
              <w:t>D</w:t>
            </w:r>
          </w:p>
        </w:tc>
      </w:tr>
      <w:tr w:rsidR="000178A5" w:rsidRPr="00735AFC" w:rsidTr="000178A5">
        <w:trPr>
          <w:trHeight w:val="212"/>
        </w:trPr>
        <w:tc>
          <w:tcPr>
            <w:tcW w:w="1278" w:type="dxa"/>
            <w:shd w:val="clear" w:color="auto" w:fill="FF0000"/>
          </w:tcPr>
          <w:p w:rsidR="000178A5" w:rsidRPr="00735AFC" w:rsidRDefault="000178A5" w:rsidP="003D02A8">
            <w:pPr>
              <w:spacing w:after="160" w:line="259" w:lineRule="auto"/>
              <w:rPr>
                <w:rFonts w:ascii="Arial" w:hAnsi="Arial" w:cs="Arial"/>
                <w:b/>
                <w:color w:val="000000"/>
                <w:sz w:val="24"/>
                <w:szCs w:val="24"/>
                <w:lang w:val="en-US"/>
              </w:rPr>
            </w:pPr>
            <w:r w:rsidRPr="00735AFC">
              <w:rPr>
                <w:rFonts w:ascii="Arial" w:hAnsi="Arial" w:cs="Arial"/>
                <w:b/>
                <w:color w:val="000000"/>
                <w:sz w:val="24"/>
                <w:szCs w:val="24"/>
                <w:lang w:val="en-US"/>
              </w:rPr>
              <w:t>40</w:t>
            </w:r>
          </w:p>
        </w:tc>
        <w:tc>
          <w:tcPr>
            <w:tcW w:w="2119" w:type="dxa"/>
          </w:tcPr>
          <w:p w:rsidR="000178A5" w:rsidRPr="00735AFC" w:rsidRDefault="000178A5" w:rsidP="003D02A8">
            <w:pPr>
              <w:spacing w:after="160" w:line="259" w:lineRule="auto"/>
              <w:rPr>
                <w:rFonts w:ascii="Arial" w:hAnsi="Arial" w:cs="Arial"/>
                <w:b/>
                <w:color w:val="000000"/>
                <w:sz w:val="24"/>
                <w:szCs w:val="24"/>
                <w:lang w:val="en-US"/>
              </w:rPr>
            </w:pPr>
          </w:p>
        </w:tc>
        <w:tc>
          <w:tcPr>
            <w:tcW w:w="3969" w:type="dxa"/>
          </w:tcPr>
          <w:p w:rsidR="000178A5" w:rsidRPr="00735AFC" w:rsidRDefault="000178A5" w:rsidP="003D02A8">
            <w:pPr>
              <w:spacing w:after="160" w:line="259" w:lineRule="auto"/>
              <w:rPr>
                <w:rFonts w:ascii="Arial" w:hAnsi="Arial" w:cs="Arial"/>
                <w:b/>
                <w:color w:val="000000"/>
                <w:sz w:val="24"/>
                <w:szCs w:val="24"/>
                <w:lang w:val="en-US"/>
              </w:rPr>
            </w:pPr>
          </w:p>
        </w:tc>
      </w:tr>
      <w:tr w:rsidR="000178A5" w:rsidRPr="00735AFC" w:rsidTr="000178A5">
        <w:trPr>
          <w:trHeight w:val="196"/>
        </w:trPr>
        <w:tc>
          <w:tcPr>
            <w:tcW w:w="1278" w:type="dxa"/>
            <w:shd w:val="clear" w:color="auto" w:fill="FF0000"/>
          </w:tcPr>
          <w:p w:rsidR="000178A5" w:rsidRPr="00735AFC" w:rsidRDefault="000178A5" w:rsidP="003D02A8">
            <w:pPr>
              <w:spacing w:after="160" w:line="259" w:lineRule="auto"/>
              <w:rPr>
                <w:rFonts w:ascii="Arial" w:hAnsi="Arial" w:cs="Arial"/>
                <w:b/>
                <w:color w:val="000000"/>
                <w:sz w:val="24"/>
                <w:szCs w:val="24"/>
                <w:lang w:val="en-US"/>
              </w:rPr>
            </w:pPr>
            <w:r w:rsidRPr="00735AFC">
              <w:rPr>
                <w:rFonts w:ascii="Arial" w:hAnsi="Arial" w:cs="Arial"/>
                <w:b/>
                <w:color w:val="000000"/>
                <w:sz w:val="24"/>
                <w:szCs w:val="24"/>
                <w:lang w:val="en-US"/>
              </w:rPr>
              <w:t>32</w:t>
            </w:r>
          </w:p>
        </w:tc>
        <w:tc>
          <w:tcPr>
            <w:tcW w:w="2119" w:type="dxa"/>
          </w:tcPr>
          <w:p w:rsidR="000178A5" w:rsidRPr="00735AFC" w:rsidRDefault="000178A5" w:rsidP="003D02A8">
            <w:pPr>
              <w:spacing w:after="160" w:line="259" w:lineRule="auto"/>
              <w:rPr>
                <w:rFonts w:ascii="Arial" w:hAnsi="Arial" w:cs="Arial"/>
                <w:b/>
                <w:color w:val="000000"/>
                <w:sz w:val="24"/>
                <w:szCs w:val="24"/>
                <w:lang w:val="en-US"/>
              </w:rPr>
            </w:pPr>
            <w:r w:rsidRPr="00735AFC">
              <w:rPr>
                <w:rFonts w:ascii="Arial" w:hAnsi="Arial" w:cs="Arial"/>
                <w:b/>
                <w:color w:val="000000"/>
                <w:sz w:val="24"/>
                <w:szCs w:val="24"/>
                <w:lang w:val="en-US"/>
              </w:rPr>
              <w:t>PP</w:t>
            </w:r>
          </w:p>
        </w:tc>
        <w:tc>
          <w:tcPr>
            <w:tcW w:w="3969" w:type="dxa"/>
          </w:tcPr>
          <w:p w:rsidR="000178A5" w:rsidRPr="00735AFC" w:rsidRDefault="000178A5" w:rsidP="003D02A8">
            <w:pPr>
              <w:spacing w:after="160" w:line="259" w:lineRule="auto"/>
              <w:rPr>
                <w:rFonts w:ascii="Arial" w:hAnsi="Arial" w:cs="Arial"/>
                <w:b/>
                <w:color w:val="000000"/>
                <w:sz w:val="24"/>
                <w:szCs w:val="24"/>
                <w:lang w:val="en-US"/>
              </w:rPr>
            </w:pPr>
            <w:r w:rsidRPr="00735AFC">
              <w:rPr>
                <w:rFonts w:ascii="Arial" w:hAnsi="Arial" w:cs="Arial"/>
                <w:b/>
                <w:color w:val="000000"/>
                <w:sz w:val="24"/>
                <w:szCs w:val="24"/>
                <w:lang w:val="en-US"/>
              </w:rPr>
              <w:t>M</w:t>
            </w:r>
          </w:p>
        </w:tc>
      </w:tr>
      <w:tr w:rsidR="000178A5" w:rsidRPr="00735AFC" w:rsidTr="000178A5">
        <w:trPr>
          <w:trHeight w:val="212"/>
        </w:trPr>
        <w:tc>
          <w:tcPr>
            <w:tcW w:w="1278" w:type="dxa"/>
            <w:shd w:val="clear" w:color="auto" w:fill="FF0000"/>
          </w:tcPr>
          <w:p w:rsidR="000178A5" w:rsidRPr="00735AFC" w:rsidRDefault="000178A5" w:rsidP="003D02A8">
            <w:pPr>
              <w:spacing w:after="160" w:line="259" w:lineRule="auto"/>
              <w:rPr>
                <w:rFonts w:ascii="Arial" w:hAnsi="Arial" w:cs="Arial"/>
                <w:b/>
                <w:color w:val="000000"/>
                <w:sz w:val="24"/>
                <w:szCs w:val="24"/>
                <w:lang w:val="en-US"/>
              </w:rPr>
            </w:pPr>
            <w:r w:rsidRPr="00735AFC">
              <w:rPr>
                <w:rFonts w:ascii="Arial" w:hAnsi="Arial" w:cs="Arial"/>
                <w:b/>
                <w:color w:val="000000"/>
                <w:sz w:val="24"/>
                <w:szCs w:val="24"/>
                <w:lang w:val="en-US"/>
              </w:rPr>
              <w:t>28</w:t>
            </w:r>
          </w:p>
        </w:tc>
        <w:tc>
          <w:tcPr>
            <w:tcW w:w="2119" w:type="dxa"/>
          </w:tcPr>
          <w:p w:rsidR="000178A5" w:rsidRPr="00735AFC" w:rsidRDefault="000178A5" w:rsidP="003D02A8">
            <w:pPr>
              <w:spacing w:after="160" w:line="259" w:lineRule="auto"/>
              <w:rPr>
                <w:rFonts w:ascii="Arial" w:hAnsi="Arial" w:cs="Arial"/>
                <w:b/>
                <w:color w:val="000000"/>
                <w:sz w:val="24"/>
                <w:szCs w:val="24"/>
                <w:lang w:val="en-US"/>
              </w:rPr>
            </w:pPr>
          </w:p>
        </w:tc>
        <w:tc>
          <w:tcPr>
            <w:tcW w:w="3969" w:type="dxa"/>
          </w:tcPr>
          <w:p w:rsidR="000178A5" w:rsidRPr="00735AFC" w:rsidRDefault="000178A5" w:rsidP="003D02A8">
            <w:pPr>
              <w:spacing w:after="160" w:line="259" w:lineRule="auto"/>
              <w:rPr>
                <w:rFonts w:ascii="Arial" w:hAnsi="Arial" w:cs="Arial"/>
                <w:b/>
                <w:color w:val="000000"/>
                <w:sz w:val="24"/>
                <w:szCs w:val="24"/>
                <w:lang w:val="en-US"/>
              </w:rPr>
            </w:pPr>
          </w:p>
        </w:tc>
      </w:tr>
      <w:tr w:rsidR="000178A5" w:rsidRPr="00735AFC" w:rsidTr="000178A5">
        <w:trPr>
          <w:trHeight w:val="212"/>
        </w:trPr>
        <w:tc>
          <w:tcPr>
            <w:tcW w:w="1278" w:type="dxa"/>
            <w:shd w:val="clear" w:color="auto" w:fill="FF0000"/>
          </w:tcPr>
          <w:p w:rsidR="000178A5" w:rsidRPr="00735AFC" w:rsidRDefault="000178A5" w:rsidP="003D02A8">
            <w:pPr>
              <w:spacing w:after="160" w:line="259" w:lineRule="auto"/>
              <w:rPr>
                <w:rFonts w:ascii="Arial" w:hAnsi="Arial" w:cs="Arial"/>
                <w:b/>
                <w:color w:val="000000"/>
                <w:sz w:val="24"/>
                <w:szCs w:val="24"/>
                <w:lang w:val="en-US"/>
              </w:rPr>
            </w:pPr>
            <w:r w:rsidRPr="00735AFC">
              <w:rPr>
                <w:rFonts w:ascii="Arial" w:hAnsi="Arial" w:cs="Arial"/>
                <w:b/>
                <w:color w:val="000000"/>
                <w:sz w:val="24"/>
                <w:szCs w:val="24"/>
                <w:lang w:val="en-US"/>
              </w:rPr>
              <w:t>24</w:t>
            </w:r>
          </w:p>
        </w:tc>
        <w:tc>
          <w:tcPr>
            <w:tcW w:w="2119" w:type="dxa"/>
          </w:tcPr>
          <w:p w:rsidR="000178A5" w:rsidRPr="00735AFC" w:rsidRDefault="000178A5" w:rsidP="003D02A8">
            <w:pPr>
              <w:spacing w:after="160" w:line="259" w:lineRule="auto"/>
              <w:rPr>
                <w:rFonts w:ascii="Arial" w:hAnsi="Arial" w:cs="Arial"/>
                <w:b/>
                <w:color w:val="000000"/>
                <w:sz w:val="24"/>
                <w:szCs w:val="24"/>
                <w:lang w:val="en-US"/>
              </w:rPr>
            </w:pPr>
          </w:p>
        </w:tc>
        <w:tc>
          <w:tcPr>
            <w:tcW w:w="3969" w:type="dxa"/>
          </w:tcPr>
          <w:p w:rsidR="000178A5" w:rsidRPr="00735AFC" w:rsidRDefault="000178A5" w:rsidP="003D02A8">
            <w:pPr>
              <w:spacing w:after="160" w:line="259" w:lineRule="auto"/>
              <w:rPr>
                <w:rFonts w:ascii="Arial" w:hAnsi="Arial" w:cs="Arial"/>
                <w:b/>
                <w:color w:val="000000"/>
                <w:sz w:val="24"/>
                <w:szCs w:val="24"/>
                <w:lang w:val="en-US"/>
              </w:rPr>
            </w:pPr>
          </w:p>
        </w:tc>
      </w:tr>
      <w:tr w:rsidR="000178A5" w:rsidRPr="00735AFC" w:rsidTr="000178A5">
        <w:trPr>
          <w:trHeight w:val="196"/>
        </w:trPr>
        <w:tc>
          <w:tcPr>
            <w:tcW w:w="1278" w:type="dxa"/>
            <w:shd w:val="clear" w:color="auto" w:fill="FF0000"/>
          </w:tcPr>
          <w:p w:rsidR="000178A5" w:rsidRPr="00735AFC" w:rsidRDefault="000178A5" w:rsidP="003D02A8">
            <w:pPr>
              <w:spacing w:after="160" w:line="259" w:lineRule="auto"/>
              <w:rPr>
                <w:rFonts w:ascii="Arial" w:hAnsi="Arial" w:cs="Arial"/>
                <w:b/>
                <w:color w:val="000000"/>
                <w:sz w:val="24"/>
                <w:szCs w:val="24"/>
                <w:lang w:val="en-US"/>
              </w:rPr>
            </w:pPr>
            <w:r w:rsidRPr="00735AFC">
              <w:rPr>
                <w:rFonts w:ascii="Arial" w:hAnsi="Arial" w:cs="Arial"/>
                <w:b/>
                <w:color w:val="000000"/>
                <w:sz w:val="24"/>
                <w:szCs w:val="24"/>
                <w:lang w:val="en-US"/>
              </w:rPr>
              <w:t>20</w:t>
            </w:r>
          </w:p>
        </w:tc>
        <w:tc>
          <w:tcPr>
            <w:tcW w:w="2119" w:type="dxa"/>
          </w:tcPr>
          <w:p w:rsidR="000178A5" w:rsidRPr="00735AFC" w:rsidRDefault="000178A5" w:rsidP="003D02A8">
            <w:pPr>
              <w:spacing w:after="160" w:line="259" w:lineRule="auto"/>
              <w:rPr>
                <w:rFonts w:ascii="Arial" w:hAnsi="Arial" w:cs="Arial"/>
                <w:b/>
                <w:color w:val="000000"/>
                <w:sz w:val="24"/>
                <w:szCs w:val="24"/>
                <w:lang w:val="en-US"/>
              </w:rPr>
            </w:pPr>
          </w:p>
        </w:tc>
        <w:tc>
          <w:tcPr>
            <w:tcW w:w="3969" w:type="dxa"/>
          </w:tcPr>
          <w:p w:rsidR="000178A5" w:rsidRPr="00735AFC" w:rsidRDefault="000178A5" w:rsidP="003D02A8">
            <w:pPr>
              <w:spacing w:after="160" w:line="259" w:lineRule="auto"/>
              <w:rPr>
                <w:rFonts w:ascii="Arial" w:hAnsi="Arial" w:cs="Arial"/>
                <w:b/>
                <w:color w:val="000000"/>
                <w:sz w:val="24"/>
                <w:szCs w:val="24"/>
                <w:lang w:val="en-US"/>
              </w:rPr>
            </w:pPr>
          </w:p>
        </w:tc>
      </w:tr>
      <w:tr w:rsidR="000178A5" w:rsidRPr="00735AFC" w:rsidTr="000178A5">
        <w:trPr>
          <w:trHeight w:val="212"/>
        </w:trPr>
        <w:tc>
          <w:tcPr>
            <w:tcW w:w="1278" w:type="dxa"/>
            <w:shd w:val="clear" w:color="auto" w:fill="FF0000"/>
          </w:tcPr>
          <w:p w:rsidR="000178A5" w:rsidRPr="00735AFC" w:rsidRDefault="000178A5" w:rsidP="003D02A8">
            <w:pPr>
              <w:spacing w:after="160" w:line="259" w:lineRule="auto"/>
              <w:rPr>
                <w:rFonts w:ascii="Arial" w:hAnsi="Arial" w:cs="Arial"/>
                <w:b/>
                <w:color w:val="000000"/>
                <w:sz w:val="24"/>
                <w:szCs w:val="24"/>
                <w:lang w:val="en-US"/>
              </w:rPr>
            </w:pPr>
            <w:r w:rsidRPr="00735AFC">
              <w:rPr>
                <w:rFonts w:ascii="Arial" w:hAnsi="Arial" w:cs="Arial"/>
                <w:b/>
                <w:color w:val="000000"/>
                <w:sz w:val="24"/>
                <w:szCs w:val="24"/>
                <w:lang w:val="en-US"/>
              </w:rPr>
              <w:t>16</w:t>
            </w:r>
          </w:p>
        </w:tc>
        <w:tc>
          <w:tcPr>
            <w:tcW w:w="2119" w:type="dxa"/>
          </w:tcPr>
          <w:p w:rsidR="000178A5" w:rsidRPr="00735AFC" w:rsidRDefault="000178A5" w:rsidP="003D02A8">
            <w:pPr>
              <w:spacing w:after="160" w:line="259" w:lineRule="auto"/>
              <w:rPr>
                <w:rFonts w:ascii="Arial" w:hAnsi="Arial" w:cs="Arial"/>
                <w:b/>
                <w:color w:val="000000"/>
                <w:sz w:val="24"/>
                <w:szCs w:val="24"/>
                <w:lang w:val="en-US"/>
              </w:rPr>
            </w:pPr>
          </w:p>
        </w:tc>
        <w:tc>
          <w:tcPr>
            <w:tcW w:w="3969" w:type="dxa"/>
          </w:tcPr>
          <w:p w:rsidR="000178A5" w:rsidRPr="00735AFC" w:rsidRDefault="000178A5" w:rsidP="003D02A8">
            <w:pPr>
              <w:spacing w:after="160" w:line="259" w:lineRule="auto"/>
              <w:rPr>
                <w:rFonts w:ascii="Arial" w:hAnsi="Arial" w:cs="Arial"/>
                <w:b/>
                <w:color w:val="000000"/>
                <w:sz w:val="24"/>
                <w:szCs w:val="24"/>
                <w:lang w:val="en-US"/>
              </w:rPr>
            </w:pPr>
            <w:r w:rsidRPr="00735AFC">
              <w:rPr>
                <w:rFonts w:ascii="Arial" w:hAnsi="Arial" w:cs="Arial"/>
                <w:b/>
                <w:color w:val="000000"/>
                <w:sz w:val="24"/>
                <w:szCs w:val="24"/>
                <w:lang w:val="en-US"/>
              </w:rPr>
              <w:t>P</w:t>
            </w:r>
          </w:p>
        </w:tc>
      </w:tr>
      <w:tr w:rsidR="000178A5" w:rsidRPr="00735AFC" w:rsidTr="000178A5">
        <w:trPr>
          <w:trHeight w:val="212"/>
        </w:trPr>
        <w:tc>
          <w:tcPr>
            <w:tcW w:w="1278" w:type="dxa"/>
            <w:shd w:val="clear" w:color="auto" w:fill="FF0000"/>
          </w:tcPr>
          <w:p w:rsidR="000178A5" w:rsidRPr="00735AFC" w:rsidRDefault="000178A5" w:rsidP="003D02A8">
            <w:pPr>
              <w:spacing w:after="160" w:line="259" w:lineRule="auto"/>
              <w:rPr>
                <w:rFonts w:ascii="Arial" w:hAnsi="Arial" w:cs="Arial"/>
                <w:b/>
                <w:color w:val="000000"/>
                <w:sz w:val="24"/>
                <w:szCs w:val="24"/>
                <w:lang w:val="en-US"/>
              </w:rPr>
            </w:pPr>
            <w:r w:rsidRPr="00735AFC">
              <w:rPr>
                <w:rFonts w:ascii="Arial" w:hAnsi="Arial" w:cs="Arial"/>
                <w:b/>
                <w:color w:val="000000"/>
                <w:sz w:val="24"/>
                <w:szCs w:val="24"/>
                <w:lang w:val="en-US"/>
              </w:rPr>
              <w:t>12</w:t>
            </w:r>
          </w:p>
        </w:tc>
        <w:tc>
          <w:tcPr>
            <w:tcW w:w="2119" w:type="dxa"/>
          </w:tcPr>
          <w:p w:rsidR="000178A5" w:rsidRPr="00735AFC" w:rsidRDefault="000178A5" w:rsidP="003D02A8">
            <w:pPr>
              <w:spacing w:after="160" w:line="259" w:lineRule="auto"/>
              <w:rPr>
                <w:rFonts w:ascii="Arial" w:hAnsi="Arial" w:cs="Arial"/>
                <w:b/>
                <w:color w:val="000000"/>
                <w:sz w:val="24"/>
                <w:szCs w:val="24"/>
                <w:lang w:val="en-US"/>
              </w:rPr>
            </w:pPr>
          </w:p>
        </w:tc>
        <w:tc>
          <w:tcPr>
            <w:tcW w:w="3969" w:type="dxa"/>
          </w:tcPr>
          <w:p w:rsidR="000178A5" w:rsidRPr="00735AFC" w:rsidRDefault="000178A5" w:rsidP="003D02A8">
            <w:pPr>
              <w:spacing w:after="160" w:line="259" w:lineRule="auto"/>
              <w:rPr>
                <w:rFonts w:ascii="Arial" w:hAnsi="Arial" w:cs="Arial"/>
                <w:b/>
                <w:color w:val="000000"/>
                <w:sz w:val="24"/>
                <w:szCs w:val="24"/>
                <w:lang w:val="en-US"/>
              </w:rPr>
            </w:pPr>
          </w:p>
        </w:tc>
      </w:tr>
      <w:tr w:rsidR="000178A5" w:rsidRPr="00735AFC" w:rsidTr="000178A5">
        <w:trPr>
          <w:trHeight w:val="212"/>
        </w:trPr>
        <w:tc>
          <w:tcPr>
            <w:tcW w:w="1278" w:type="dxa"/>
            <w:shd w:val="clear" w:color="auto" w:fill="FF0000"/>
          </w:tcPr>
          <w:p w:rsidR="000178A5" w:rsidRPr="00735AFC" w:rsidRDefault="000178A5" w:rsidP="003D02A8">
            <w:pPr>
              <w:spacing w:after="160" w:line="259" w:lineRule="auto"/>
              <w:rPr>
                <w:rFonts w:ascii="Arial" w:hAnsi="Arial" w:cs="Arial"/>
                <w:b/>
                <w:color w:val="000000"/>
                <w:sz w:val="24"/>
                <w:szCs w:val="24"/>
                <w:lang w:val="en-US"/>
              </w:rPr>
            </w:pPr>
            <w:r w:rsidRPr="00735AFC">
              <w:rPr>
                <w:rFonts w:ascii="Arial" w:hAnsi="Arial" w:cs="Arial"/>
                <w:b/>
                <w:color w:val="000000"/>
                <w:sz w:val="24"/>
                <w:szCs w:val="24"/>
                <w:lang w:val="en-US"/>
              </w:rPr>
              <w:t>10</w:t>
            </w:r>
          </w:p>
        </w:tc>
        <w:tc>
          <w:tcPr>
            <w:tcW w:w="2119" w:type="dxa"/>
          </w:tcPr>
          <w:p w:rsidR="000178A5" w:rsidRPr="00735AFC" w:rsidRDefault="000178A5" w:rsidP="003D02A8">
            <w:pPr>
              <w:spacing w:after="160" w:line="259" w:lineRule="auto"/>
              <w:rPr>
                <w:rFonts w:ascii="Arial" w:hAnsi="Arial" w:cs="Arial"/>
                <w:b/>
                <w:color w:val="000000"/>
                <w:sz w:val="24"/>
                <w:szCs w:val="24"/>
                <w:lang w:val="en-US"/>
              </w:rPr>
            </w:pPr>
          </w:p>
        </w:tc>
        <w:tc>
          <w:tcPr>
            <w:tcW w:w="3969" w:type="dxa"/>
          </w:tcPr>
          <w:p w:rsidR="000178A5" w:rsidRPr="00735AFC" w:rsidRDefault="000178A5" w:rsidP="003D02A8">
            <w:pPr>
              <w:spacing w:after="160" w:line="259" w:lineRule="auto"/>
              <w:rPr>
                <w:rFonts w:ascii="Arial" w:hAnsi="Arial" w:cs="Arial"/>
                <w:b/>
                <w:color w:val="000000"/>
                <w:sz w:val="24"/>
                <w:szCs w:val="24"/>
                <w:lang w:val="en-US"/>
              </w:rPr>
            </w:pPr>
          </w:p>
        </w:tc>
      </w:tr>
      <w:tr w:rsidR="000178A5" w:rsidRPr="00735AFC" w:rsidTr="000178A5">
        <w:trPr>
          <w:trHeight w:val="196"/>
        </w:trPr>
        <w:tc>
          <w:tcPr>
            <w:tcW w:w="1278" w:type="dxa"/>
            <w:shd w:val="clear" w:color="auto" w:fill="FF0000"/>
          </w:tcPr>
          <w:p w:rsidR="000178A5" w:rsidRPr="00735AFC" w:rsidRDefault="000178A5" w:rsidP="003D02A8">
            <w:pPr>
              <w:spacing w:after="160" w:line="259" w:lineRule="auto"/>
              <w:rPr>
                <w:rFonts w:ascii="Arial" w:hAnsi="Arial" w:cs="Arial"/>
                <w:b/>
                <w:color w:val="000000"/>
                <w:sz w:val="24"/>
                <w:szCs w:val="24"/>
                <w:lang w:val="en-US"/>
              </w:rPr>
            </w:pPr>
            <w:r w:rsidRPr="00735AFC">
              <w:rPr>
                <w:rFonts w:ascii="Arial" w:hAnsi="Arial" w:cs="Arial"/>
                <w:b/>
                <w:color w:val="000000"/>
                <w:sz w:val="24"/>
                <w:szCs w:val="24"/>
                <w:lang w:val="en-US"/>
              </w:rPr>
              <w:t>8</w:t>
            </w:r>
          </w:p>
        </w:tc>
        <w:tc>
          <w:tcPr>
            <w:tcW w:w="2119" w:type="dxa"/>
          </w:tcPr>
          <w:p w:rsidR="000178A5" w:rsidRPr="00735AFC" w:rsidRDefault="000178A5" w:rsidP="003D02A8">
            <w:pPr>
              <w:spacing w:after="160" w:line="259" w:lineRule="auto"/>
              <w:rPr>
                <w:rFonts w:ascii="Arial" w:hAnsi="Arial" w:cs="Arial"/>
                <w:b/>
                <w:color w:val="000000"/>
                <w:sz w:val="24"/>
                <w:szCs w:val="24"/>
                <w:lang w:val="en-US"/>
              </w:rPr>
            </w:pPr>
          </w:p>
        </w:tc>
        <w:tc>
          <w:tcPr>
            <w:tcW w:w="3969" w:type="dxa"/>
          </w:tcPr>
          <w:p w:rsidR="000178A5" w:rsidRPr="00735AFC" w:rsidRDefault="000178A5" w:rsidP="003D02A8">
            <w:pPr>
              <w:spacing w:after="160" w:line="259" w:lineRule="auto"/>
              <w:rPr>
                <w:rFonts w:ascii="Arial" w:hAnsi="Arial" w:cs="Arial"/>
                <w:b/>
                <w:color w:val="000000"/>
                <w:sz w:val="24"/>
                <w:szCs w:val="24"/>
                <w:lang w:val="en-US"/>
              </w:rPr>
            </w:pPr>
          </w:p>
        </w:tc>
      </w:tr>
      <w:tr w:rsidR="000178A5" w:rsidRPr="00735AFC" w:rsidTr="000178A5">
        <w:trPr>
          <w:trHeight w:val="70"/>
        </w:trPr>
        <w:tc>
          <w:tcPr>
            <w:tcW w:w="1278" w:type="dxa"/>
            <w:shd w:val="clear" w:color="auto" w:fill="FF0000"/>
          </w:tcPr>
          <w:p w:rsidR="000178A5" w:rsidRPr="00735AFC" w:rsidRDefault="000178A5" w:rsidP="003D02A8">
            <w:pPr>
              <w:spacing w:after="160" w:line="259" w:lineRule="auto"/>
              <w:rPr>
                <w:rFonts w:ascii="Arial" w:hAnsi="Arial" w:cs="Arial"/>
                <w:b/>
                <w:color w:val="000000"/>
                <w:sz w:val="24"/>
                <w:szCs w:val="24"/>
                <w:lang w:val="en-US"/>
              </w:rPr>
            </w:pPr>
            <w:r w:rsidRPr="00735AFC">
              <w:rPr>
                <w:rFonts w:ascii="Arial" w:hAnsi="Arial" w:cs="Arial"/>
                <w:b/>
                <w:color w:val="000000"/>
                <w:sz w:val="24"/>
                <w:szCs w:val="24"/>
                <w:lang w:val="en-US"/>
              </w:rPr>
              <w:t>6</w:t>
            </w:r>
          </w:p>
        </w:tc>
        <w:tc>
          <w:tcPr>
            <w:tcW w:w="2119" w:type="dxa"/>
          </w:tcPr>
          <w:p w:rsidR="000178A5" w:rsidRPr="00735AFC" w:rsidRDefault="000178A5" w:rsidP="003D02A8">
            <w:pPr>
              <w:spacing w:after="160" w:line="259" w:lineRule="auto"/>
              <w:rPr>
                <w:rFonts w:ascii="Arial" w:hAnsi="Arial" w:cs="Arial"/>
                <w:b/>
                <w:color w:val="000000"/>
                <w:sz w:val="24"/>
                <w:szCs w:val="24"/>
                <w:lang w:val="en-US"/>
              </w:rPr>
            </w:pPr>
          </w:p>
        </w:tc>
        <w:tc>
          <w:tcPr>
            <w:tcW w:w="3969" w:type="dxa"/>
          </w:tcPr>
          <w:p w:rsidR="000178A5" w:rsidRPr="00735AFC" w:rsidRDefault="000178A5" w:rsidP="003D02A8">
            <w:pPr>
              <w:spacing w:after="160" w:line="259" w:lineRule="auto"/>
              <w:rPr>
                <w:rFonts w:ascii="Arial" w:hAnsi="Arial" w:cs="Arial"/>
                <w:b/>
                <w:color w:val="000000"/>
                <w:sz w:val="24"/>
                <w:szCs w:val="24"/>
                <w:lang w:val="en-US"/>
              </w:rPr>
            </w:pPr>
          </w:p>
        </w:tc>
      </w:tr>
    </w:tbl>
    <w:p w:rsidR="00137D0A" w:rsidRPr="00735AFC" w:rsidRDefault="003D02A8" w:rsidP="00137D0A">
      <w:pPr>
        <w:rPr>
          <w:rFonts w:ascii="Arial" w:hAnsi="Arial" w:cs="Arial"/>
          <w:b/>
          <w:color w:val="000000"/>
          <w:sz w:val="24"/>
          <w:szCs w:val="24"/>
        </w:rPr>
      </w:pPr>
      <w:r>
        <w:rPr>
          <w:rFonts w:ascii="Arial" w:hAnsi="Arial" w:cs="Arial"/>
          <w:b/>
          <w:color w:val="000000"/>
          <w:sz w:val="24"/>
          <w:szCs w:val="24"/>
        </w:rPr>
        <w:t>UCAS tariff points</w:t>
      </w:r>
    </w:p>
    <w:p w:rsidR="00137D0A" w:rsidRPr="00735AFC" w:rsidRDefault="00137D0A" w:rsidP="00137D0A">
      <w:pPr>
        <w:rPr>
          <w:rFonts w:ascii="Arial" w:hAnsi="Arial" w:cs="Arial"/>
          <w:b/>
          <w:color w:val="000000"/>
          <w:sz w:val="24"/>
          <w:szCs w:val="24"/>
        </w:rPr>
      </w:pPr>
    </w:p>
    <w:p w:rsidR="00137D0A" w:rsidRPr="00735AFC" w:rsidRDefault="00137D0A" w:rsidP="00137D0A">
      <w:pPr>
        <w:rPr>
          <w:rFonts w:ascii="Arial" w:hAnsi="Arial" w:cs="Arial"/>
          <w:b/>
          <w:color w:val="000000"/>
          <w:sz w:val="24"/>
          <w:szCs w:val="24"/>
        </w:rPr>
      </w:pPr>
    </w:p>
    <w:p w:rsidR="000178A5" w:rsidRDefault="000178A5" w:rsidP="00C126B9">
      <w:pPr>
        <w:rPr>
          <w:rFonts w:ascii="Arial" w:hAnsi="Arial" w:cs="Arial"/>
          <w:sz w:val="24"/>
          <w:szCs w:val="24"/>
        </w:rPr>
      </w:pPr>
    </w:p>
    <w:p w:rsidR="000178A5" w:rsidRPr="000178A5" w:rsidRDefault="000178A5" w:rsidP="000178A5">
      <w:pPr>
        <w:rPr>
          <w:rFonts w:ascii="Arial" w:hAnsi="Arial" w:cs="Arial"/>
          <w:sz w:val="24"/>
          <w:szCs w:val="24"/>
        </w:rPr>
      </w:pPr>
    </w:p>
    <w:p w:rsidR="000178A5" w:rsidRPr="000178A5" w:rsidRDefault="000178A5" w:rsidP="000178A5">
      <w:pPr>
        <w:rPr>
          <w:rFonts w:ascii="Arial" w:hAnsi="Arial" w:cs="Arial"/>
          <w:sz w:val="24"/>
          <w:szCs w:val="24"/>
        </w:rPr>
      </w:pPr>
    </w:p>
    <w:p w:rsidR="000178A5" w:rsidRPr="000178A5" w:rsidRDefault="000178A5" w:rsidP="000178A5">
      <w:pPr>
        <w:rPr>
          <w:rFonts w:ascii="Arial" w:hAnsi="Arial" w:cs="Arial"/>
          <w:sz w:val="24"/>
          <w:szCs w:val="24"/>
        </w:rPr>
      </w:pPr>
    </w:p>
    <w:p w:rsidR="000178A5" w:rsidRPr="000178A5" w:rsidRDefault="000178A5" w:rsidP="000178A5">
      <w:pPr>
        <w:rPr>
          <w:rFonts w:ascii="Arial" w:hAnsi="Arial" w:cs="Arial"/>
          <w:sz w:val="24"/>
          <w:szCs w:val="24"/>
        </w:rPr>
      </w:pPr>
    </w:p>
    <w:p w:rsidR="000178A5" w:rsidRPr="000178A5" w:rsidRDefault="000178A5" w:rsidP="000178A5">
      <w:pPr>
        <w:rPr>
          <w:rFonts w:ascii="Arial" w:hAnsi="Arial" w:cs="Arial"/>
          <w:sz w:val="24"/>
          <w:szCs w:val="24"/>
        </w:rPr>
      </w:pPr>
    </w:p>
    <w:p w:rsidR="000178A5" w:rsidRPr="000178A5" w:rsidRDefault="000178A5" w:rsidP="000178A5">
      <w:pPr>
        <w:rPr>
          <w:rFonts w:ascii="Arial" w:hAnsi="Arial" w:cs="Arial"/>
          <w:sz w:val="24"/>
          <w:szCs w:val="24"/>
        </w:rPr>
      </w:pPr>
    </w:p>
    <w:p w:rsidR="000178A5" w:rsidRPr="000178A5" w:rsidRDefault="000178A5" w:rsidP="000178A5">
      <w:pPr>
        <w:rPr>
          <w:rFonts w:ascii="Arial" w:hAnsi="Arial" w:cs="Arial"/>
          <w:sz w:val="24"/>
          <w:szCs w:val="24"/>
        </w:rPr>
      </w:pPr>
    </w:p>
    <w:p w:rsidR="000178A5" w:rsidRPr="000178A5" w:rsidRDefault="000178A5" w:rsidP="000178A5">
      <w:pPr>
        <w:rPr>
          <w:rFonts w:ascii="Arial" w:hAnsi="Arial" w:cs="Arial"/>
          <w:sz w:val="24"/>
          <w:szCs w:val="24"/>
        </w:rPr>
      </w:pPr>
    </w:p>
    <w:p w:rsidR="000178A5" w:rsidRPr="000178A5" w:rsidRDefault="000178A5" w:rsidP="000178A5">
      <w:pPr>
        <w:rPr>
          <w:rFonts w:ascii="Arial" w:hAnsi="Arial" w:cs="Arial"/>
          <w:sz w:val="24"/>
          <w:szCs w:val="24"/>
        </w:rPr>
      </w:pPr>
    </w:p>
    <w:p w:rsidR="000178A5" w:rsidRPr="000178A5" w:rsidRDefault="000178A5" w:rsidP="000178A5">
      <w:pPr>
        <w:rPr>
          <w:rFonts w:ascii="Arial" w:hAnsi="Arial" w:cs="Arial"/>
          <w:sz w:val="24"/>
          <w:szCs w:val="24"/>
        </w:rPr>
      </w:pPr>
    </w:p>
    <w:p w:rsidR="000178A5" w:rsidRPr="000178A5" w:rsidRDefault="000178A5" w:rsidP="000178A5">
      <w:pPr>
        <w:rPr>
          <w:rFonts w:ascii="Arial" w:hAnsi="Arial" w:cs="Arial"/>
          <w:sz w:val="24"/>
          <w:szCs w:val="24"/>
        </w:rPr>
      </w:pPr>
    </w:p>
    <w:p w:rsidR="000178A5" w:rsidRPr="000178A5" w:rsidRDefault="000178A5" w:rsidP="000178A5">
      <w:pPr>
        <w:rPr>
          <w:rFonts w:ascii="Arial" w:hAnsi="Arial" w:cs="Arial"/>
          <w:sz w:val="24"/>
          <w:szCs w:val="24"/>
        </w:rPr>
      </w:pPr>
    </w:p>
    <w:p w:rsidR="000178A5" w:rsidRPr="000178A5" w:rsidRDefault="000178A5" w:rsidP="000178A5">
      <w:pPr>
        <w:rPr>
          <w:rFonts w:ascii="Arial" w:hAnsi="Arial" w:cs="Arial"/>
          <w:sz w:val="24"/>
          <w:szCs w:val="24"/>
        </w:rPr>
      </w:pPr>
    </w:p>
    <w:p w:rsidR="000178A5" w:rsidRPr="000178A5" w:rsidRDefault="000178A5" w:rsidP="000178A5">
      <w:pPr>
        <w:rPr>
          <w:rFonts w:ascii="Arial" w:hAnsi="Arial" w:cs="Arial"/>
          <w:sz w:val="24"/>
          <w:szCs w:val="24"/>
        </w:rPr>
      </w:pPr>
    </w:p>
    <w:p w:rsidR="000178A5" w:rsidRPr="000178A5" w:rsidRDefault="000178A5" w:rsidP="000178A5">
      <w:pPr>
        <w:rPr>
          <w:rFonts w:ascii="Arial" w:hAnsi="Arial" w:cs="Arial"/>
          <w:sz w:val="24"/>
          <w:szCs w:val="24"/>
        </w:rPr>
      </w:pPr>
    </w:p>
    <w:p w:rsidR="000178A5" w:rsidRPr="000178A5" w:rsidRDefault="000178A5" w:rsidP="000178A5">
      <w:pPr>
        <w:rPr>
          <w:rFonts w:ascii="Arial" w:hAnsi="Arial" w:cs="Arial"/>
          <w:sz w:val="24"/>
          <w:szCs w:val="24"/>
        </w:rPr>
      </w:pPr>
    </w:p>
    <w:p w:rsidR="000178A5" w:rsidRPr="000178A5" w:rsidRDefault="000178A5" w:rsidP="000178A5">
      <w:pPr>
        <w:rPr>
          <w:rFonts w:ascii="Arial" w:hAnsi="Arial" w:cs="Arial"/>
          <w:sz w:val="24"/>
          <w:szCs w:val="24"/>
        </w:rPr>
      </w:pPr>
    </w:p>
    <w:p w:rsidR="000178A5" w:rsidRPr="000178A5" w:rsidRDefault="000178A5" w:rsidP="000178A5">
      <w:pPr>
        <w:rPr>
          <w:rFonts w:ascii="Arial" w:hAnsi="Arial" w:cs="Arial"/>
          <w:sz w:val="24"/>
          <w:szCs w:val="24"/>
        </w:rPr>
      </w:pPr>
    </w:p>
    <w:p w:rsidR="000178A5" w:rsidRPr="000178A5" w:rsidRDefault="000178A5" w:rsidP="000178A5">
      <w:pPr>
        <w:rPr>
          <w:rFonts w:ascii="Arial" w:hAnsi="Arial" w:cs="Arial"/>
          <w:sz w:val="24"/>
          <w:szCs w:val="24"/>
        </w:rPr>
      </w:pPr>
    </w:p>
    <w:p w:rsidR="000178A5" w:rsidRPr="000178A5" w:rsidRDefault="000178A5" w:rsidP="000178A5">
      <w:pPr>
        <w:rPr>
          <w:rFonts w:ascii="Arial" w:hAnsi="Arial" w:cs="Arial"/>
          <w:sz w:val="24"/>
          <w:szCs w:val="24"/>
        </w:rPr>
      </w:pPr>
    </w:p>
    <w:p w:rsidR="000178A5" w:rsidRPr="000178A5" w:rsidRDefault="000178A5" w:rsidP="000178A5">
      <w:pPr>
        <w:rPr>
          <w:rFonts w:ascii="Arial" w:hAnsi="Arial" w:cs="Arial"/>
          <w:sz w:val="24"/>
          <w:szCs w:val="24"/>
        </w:rPr>
      </w:pPr>
    </w:p>
    <w:p w:rsidR="000178A5" w:rsidRPr="000178A5" w:rsidRDefault="000178A5" w:rsidP="000178A5">
      <w:pPr>
        <w:rPr>
          <w:rFonts w:ascii="Arial" w:hAnsi="Arial" w:cs="Arial"/>
          <w:sz w:val="24"/>
          <w:szCs w:val="24"/>
        </w:rPr>
      </w:pPr>
    </w:p>
    <w:p w:rsidR="000178A5" w:rsidRDefault="000178A5" w:rsidP="000178A5">
      <w:pPr>
        <w:rPr>
          <w:rFonts w:ascii="Arial" w:hAnsi="Arial" w:cs="Arial"/>
          <w:sz w:val="24"/>
          <w:szCs w:val="24"/>
        </w:rPr>
      </w:pPr>
    </w:p>
    <w:p w:rsidR="004062BD" w:rsidRDefault="000178A5" w:rsidP="000178A5">
      <w:pPr>
        <w:rPr>
          <w:rFonts w:ascii="Arial" w:hAnsi="Arial" w:cs="Arial"/>
          <w:sz w:val="24"/>
          <w:szCs w:val="24"/>
        </w:rPr>
      </w:pPr>
      <w:r>
        <w:rPr>
          <w:rFonts w:ascii="Arial" w:hAnsi="Arial" w:cs="Arial"/>
          <w:sz w:val="24"/>
          <w:szCs w:val="24"/>
        </w:rPr>
        <w:t xml:space="preserve">BTEC have also introduced a </w:t>
      </w:r>
      <w:r w:rsidRPr="007B4D10">
        <w:rPr>
          <w:rFonts w:ascii="Arial" w:hAnsi="Arial" w:cs="Arial"/>
          <w:b/>
          <w:sz w:val="24"/>
          <w:szCs w:val="24"/>
        </w:rPr>
        <w:t>Near Pass</w:t>
      </w:r>
      <w:r>
        <w:rPr>
          <w:rFonts w:ascii="Arial" w:hAnsi="Arial" w:cs="Arial"/>
          <w:sz w:val="24"/>
          <w:szCs w:val="24"/>
        </w:rPr>
        <w:t xml:space="preserve"> </w:t>
      </w:r>
      <w:r w:rsidR="007B4D10">
        <w:rPr>
          <w:rFonts w:ascii="Arial" w:hAnsi="Arial" w:cs="Arial"/>
          <w:sz w:val="24"/>
          <w:szCs w:val="24"/>
        </w:rPr>
        <w:t xml:space="preserve">(NP) </w:t>
      </w:r>
      <w:r>
        <w:rPr>
          <w:rFonts w:ascii="Arial" w:hAnsi="Arial" w:cs="Arial"/>
          <w:sz w:val="24"/>
          <w:szCs w:val="24"/>
        </w:rPr>
        <w:t>system for external exams that allows the candidate to pass the</w:t>
      </w:r>
      <w:r w:rsidR="007B4D10">
        <w:rPr>
          <w:rFonts w:ascii="Arial" w:hAnsi="Arial" w:cs="Arial"/>
          <w:sz w:val="24"/>
          <w:szCs w:val="24"/>
        </w:rPr>
        <w:t xml:space="preserve"> overall </w:t>
      </w:r>
      <w:r>
        <w:rPr>
          <w:rFonts w:ascii="Arial" w:hAnsi="Arial" w:cs="Arial"/>
          <w:sz w:val="24"/>
          <w:szCs w:val="24"/>
        </w:rPr>
        <w:t xml:space="preserve">qualification </w:t>
      </w:r>
      <w:r w:rsidR="007B4D10">
        <w:rPr>
          <w:rFonts w:ascii="Arial" w:hAnsi="Arial" w:cs="Arial"/>
          <w:sz w:val="24"/>
          <w:szCs w:val="24"/>
        </w:rPr>
        <w:t xml:space="preserve">based on the accumulation of marks from the internal </w:t>
      </w:r>
      <w:r w:rsidR="00EE2DEA">
        <w:rPr>
          <w:rFonts w:ascii="Arial" w:hAnsi="Arial" w:cs="Arial"/>
          <w:sz w:val="24"/>
          <w:szCs w:val="24"/>
        </w:rPr>
        <w:t>assessments</w:t>
      </w:r>
      <w:r w:rsidR="007B4D10">
        <w:rPr>
          <w:rFonts w:ascii="Arial" w:hAnsi="Arial" w:cs="Arial"/>
          <w:sz w:val="24"/>
          <w:szCs w:val="24"/>
        </w:rPr>
        <w:t xml:space="preserve"> and both exams.</w:t>
      </w:r>
    </w:p>
    <w:p w:rsidR="00F6125E" w:rsidRPr="00E53D07" w:rsidRDefault="00F6125E" w:rsidP="00F6125E">
      <w:pPr>
        <w:pStyle w:val="Heading1"/>
        <w:rPr>
          <w:rFonts w:ascii="Arial" w:hAnsi="Arial" w:cs="Arial"/>
          <w:b/>
          <w:color w:val="000000" w:themeColor="text1"/>
          <w:sz w:val="24"/>
          <w:szCs w:val="24"/>
        </w:rPr>
      </w:pPr>
      <w:bookmarkStart w:id="3" w:name="_Toc34766525"/>
      <w:bookmarkStart w:id="4" w:name="_Hlk83579659"/>
      <w:r w:rsidRPr="00E53D07">
        <w:rPr>
          <w:rFonts w:ascii="Arial" w:hAnsi="Arial" w:cs="Arial"/>
          <w:b/>
          <w:color w:val="000000" w:themeColor="text1"/>
          <w:sz w:val="24"/>
          <w:szCs w:val="24"/>
        </w:rPr>
        <w:lastRenderedPageBreak/>
        <w:t>Contribution to UTC &amp; Studio Aims</w:t>
      </w:r>
      <w:bookmarkEnd w:id="3"/>
    </w:p>
    <w:p w:rsidR="00E53D07" w:rsidRDefault="00E53D07" w:rsidP="00F6125E">
      <w:pPr>
        <w:rPr>
          <w:rFonts w:ascii="Arial" w:hAnsi="Arial" w:cs="Arial"/>
          <w:b/>
          <w:bCs/>
          <w:sz w:val="24"/>
          <w:szCs w:val="24"/>
        </w:rPr>
      </w:pPr>
    </w:p>
    <w:p w:rsidR="00F6125E" w:rsidRPr="00E53D07" w:rsidRDefault="00F6125E" w:rsidP="00F6125E">
      <w:pPr>
        <w:rPr>
          <w:rFonts w:ascii="Arial" w:hAnsi="Arial" w:cs="Arial"/>
          <w:b/>
          <w:bCs/>
          <w:sz w:val="24"/>
          <w:szCs w:val="24"/>
        </w:rPr>
      </w:pPr>
      <w:r w:rsidRPr="00E53D07">
        <w:rPr>
          <w:rFonts w:ascii="Arial" w:hAnsi="Arial" w:cs="Arial"/>
          <w:b/>
          <w:bCs/>
          <w:sz w:val="24"/>
          <w:szCs w:val="24"/>
        </w:rPr>
        <w:t>The Studio:</w:t>
      </w:r>
    </w:p>
    <w:p w:rsidR="00F6125E" w:rsidRPr="00E53D07" w:rsidRDefault="00F6125E" w:rsidP="00F6125E">
      <w:pPr>
        <w:rPr>
          <w:rFonts w:ascii="Arial" w:hAnsi="Arial" w:cs="Arial"/>
          <w:sz w:val="24"/>
          <w:szCs w:val="24"/>
        </w:rPr>
      </w:pPr>
      <w:r w:rsidRPr="00E53D07">
        <w:rPr>
          <w:rFonts w:ascii="Arial" w:hAnsi="Arial" w:cs="Arial"/>
          <w:sz w:val="24"/>
          <w:szCs w:val="24"/>
        </w:rPr>
        <w:t>“Our purpose is to prepare you for success in a fast-moving digital world and, in particular, help create opportunities to work or launch businesses in the creative and digital industries. We’ve created an environment to inspire creativity and critical thinking, fed by the industry knowledge of our partners, that lead the sector across the region.”</w:t>
      </w:r>
      <w:r w:rsidRPr="00E53D07">
        <w:rPr>
          <w:rStyle w:val="FootnoteReference"/>
          <w:rFonts w:ascii="Arial" w:hAnsi="Arial" w:cs="Arial"/>
          <w:sz w:val="24"/>
          <w:szCs w:val="24"/>
        </w:rPr>
        <w:footnoteReference w:id="1"/>
      </w:r>
    </w:p>
    <w:p w:rsidR="00F6125E" w:rsidRPr="00E53D07" w:rsidRDefault="00F6125E" w:rsidP="00F6125E">
      <w:pPr>
        <w:rPr>
          <w:rFonts w:ascii="Arial" w:hAnsi="Arial" w:cs="Arial"/>
          <w:b/>
          <w:bCs/>
          <w:sz w:val="24"/>
          <w:szCs w:val="24"/>
        </w:rPr>
      </w:pPr>
      <w:r w:rsidRPr="00E53D07">
        <w:rPr>
          <w:rFonts w:ascii="Arial" w:hAnsi="Arial" w:cs="Arial"/>
          <w:b/>
          <w:bCs/>
          <w:sz w:val="24"/>
          <w:szCs w:val="24"/>
        </w:rPr>
        <w:t>Life Sciences UTC:</w:t>
      </w:r>
    </w:p>
    <w:p w:rsidR="00F6125E" w:rsidRPr="00E53D07" w:rsidRDefault="00F6125E" w:rsidP="00F6125E">
      <w:pPr>
        <w:rPr>
          <w:rFonts w:ascii="Arial" w:hAnsi="Arial" w:cs="Arial"/>
          <w:sz w:val="24"/>
          <w:szCs w:val="24"/>
        </w:rPr>
      </w:pPr>
      <w:r w:rsidRPr="00E53D07">
        <w:rPr>
          <w:rFonts w:ascii="Arial" w:hAnsi="Arial" w:cs="Arial"/>
          <w:sz w:val="24"/>
          <w:szCs w:val="24"/>
        </w:rPr>
        <w:t>“Our ethos is simple: we’re committed to providing the highest standards of teaching and learning, combined with real life industry experience which opens doors for our students. Our offer is unique, and we’re proud to work with some of the world-leaders in science and healthcare, giving our students the ability to build a strong and enviable portfolio of experience, so they can hit the ground running once they graduate from our UTC.”</w:t>
      </w:r>
      <w:r w:rsidRPr="00E53D07">
        <w:rPr>
          <w:rStyle w:val="FootnoteReference"/>
          <w:rFonts w:ascii="Arial" w:hAnsi="Arial" w:cs="Arial"/>
          <w:sz w:val="24"/>
          <w:szCs w:val="24"/>
        </w:rPr>
        <w:footnoteReference w:id="2"/>
      </w:r>
    </w:p>
    <w:p w:rsidR="00F6125E" w:rsidRPr="00E53D07" w:rsidRDefault="00E53D07" w:rsidP="000178A5">
      <w:pPr>
        <w:rPr>
          <w:rFonts w:ascii="Arial" w:hAnsi="Arial" w:cs="Arial"/>
          <w:sz w:val="24"/>
          <w:szCs w:val="24"/>
        </w:rPr>
      </w:pPr>
      <w:r w:rsidRPr="00E53D07">
        <w:rPr>
          <w:rFonts w:ascii="Arial" w:hAnsi="Arial" w:cs="Arial"/>
          <w:sz w:val="24"/>
          <w:szCs w:val="24"/>
        </w:rPr>
        <w:t>The teaching of Enterprise and Entrepreneurship supports the ethos that the students will develop skills in order to become independent and confident people in the working community.</w:t>
      </w:r>
    </w:p>
    <w:p w:rsidR="00F6125E" w:rsidRPr="00E53D07" w:rsidRDefault="00F6125E" w:rsidP="000178A5">
      <w:pPr>
        <w:rPr>
          <w:rFonts w:ascii="Arial" w:hAnsi="Arial" w:cs="Arial"/>
          <w:sz w:val="24"/>
          <w:szCs w:val="24"/>
        </w:rPr>
      </w:pPr>
    </w:p>
    <w:bookmarkEnd w:id="4"/>
    <w:p w:rsidR="00F6125E" w:rsidRPr="00E53D07" w:rsidRDefault="00F6125E" w:rsidP="000178A5">
      <w:pPr>
        <w:rPr>
          <w:rFonts w:ascii="Arial" w:hAnsi="Arial" w:cs="Arial"/>
          <w:sz w:val="24"/>
          <w:szCs w:val="24"/>
        </w:rPr>
      </w:pPr>
    </w:p>
    <w:sectPr w:rsidR="00F6125E" w:rsidRPr="00E53D07">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69F" w:rsidRDefault="0028269F" w:rsidP="00CB679B">
      <w:pPr>
        <w:spacing w:after="0" w:line="240" w:lineRule="auto"/>
      </w:pPr>
      <w:r>
        <w:separator/>
      </w:r>
    </w:p>
  </w:endnote>
  <w:endnote w:type="continuationSeparator" w:id="0">
    <w:p w:rsidR="0028269F" w:rsidRDefault="0028269F" w:rsidP="00CB6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hevinExtra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69F" w:rsidRDefault="00282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69F" w:rsidRDefault="0028269F" w:rsidP="00CB679B">
      <w:pPr>
        <w:spacing w:after="0" w:line="240" w:lineRule="auto"/>
      </w:pPr>
      <w:r>
        <w:separator/>
      </w:r>
    </w:p>
  </w:footnote>
  <w:footnote w:type="continuationSeparator" w:id="0">
    <w:p w:rsidR="0028269F" w:rsidRDefault="0028269F" w:rsidP="00CB679B">
      <w:pPr>
        <w:spacing w:after="0" w:line="240" w:lineRule="auto"/>
      </w:pPr>
      <w:r>
        <w:continuationSeparator/>
      </w:r>
    </w:p>
  </w:footnote>
  <w:footnote w:id="1">
    <w:p w:rsidR="00F6125E" w:rsidRDefault="00F6125E" w:rsidP="00F6125E">
      <w:pPr>
        <w:pStyle w:val="FootnoteText"/>
      </w:pPr>
      <w:r>
        <w:rPr>
          <w:rStyle w:val="FootnoteReference"/>
        </w:rPr>
        <w:footnoteRef/>
      </w:r>
      <w:r>
        <w:t xml:space="preserve"> </w:t>
      </w:r>
      <w:hyperlink r:id="rId1" w:history="1">
        <w:r>
          <w:rPr>
            <w:rStyle w:val="Hyperlink"/>
          </w:rPr>
          <w:t>https://thestudioliverpool.uk/who-we-are/about-us-and-ethos-2/</w:t>
        </w:r>
      </w:hyperlink>
    </w:p>
  </w:footnote>
  <w:footnote w:id="2">
    <w:p w:rsidR="00F6125E" w:rsidRDefault="00F6125E" w:rsidP="00F6125E">
      <w:pPr>
        <w:pStyle w:val="FootnoteText"/>
      </w:pPr>
      <w:r>
        <w:rPr>
          <w:rStyle w:val="FootnoteReference"/>
        </w:rPr>
        <w:footnoteRef/>
      </w:r>
      <w:r>
        <w:t xml:space="preserve"> </w:t>
      </w:r>
      <w:hyperlink r:id="rId2" w:history="1">
        <w:r>
          <w:rPr>
            <w:rStyle w:val="Hyperlink"/>
          </w:rPr>
          <w:t>https://lifesciencesutc.co.uk/who-we-are/about-us-and-ethos/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69F" w:rsidRDefault="0028269F" w:rsidP="00CB679B">
    <w:pPr>
      <w:pStyle w:val="Header"/>
    </w:pPr>
    <w:r>
      <w:rPr>
        <w:noProof/>
        <w:lang w:eastAsia="en-GB"/>
      </w:rPr>
      <w:drawing>
        <wp:anchor distT="0" distB="0" distL="114300" distR="114300" simplePos="0" relativeHeight="251658240" behindDoc="1" locked="0" layoutInCell="1" allowOverlap="1" wp14:anchorId="3BD48545" wp14:editId="63096FEC">
          <wp:simplePos x="0" y="0"/>
          <wp:positionH relativeFrom="margin">
            <wp:align>left</wp:align>
          </wp:positionH>
          <wp:positionV relativeFrom="paragraph">
            <wp:posOffset>5715</wp:posOffset>
          </wp:positionV>
          <wp:extent cx="1809951" cy="285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udio logo 1.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9951" cy="285750"/>
                  </a:xfrm>
                  <a:prstGeom prst="rect">
                    <a:avLst/>
                  </a:prstGeom>
                </pic:spPr>
              </pic:pic>
            </a:graphicData>
          </a:graphic>
          <wp14:sizeRelH relativeFrom="page">
            <wp14:pctWidth>0</wp14:pctWidth>
          </wp14:sizeRelH>
          <wp14:sizeRelV relativeFrom="page">
            <wp14:pctHeight>0</wp14:pctHeight>
          </wp14:sizeRelV>
        </wp:anchor>
      </w:drawing>
    </w:r>
    <w:r>
      <w:tab/>
      <w:t xml:space="preserve">                                                      </w:t>
    </w:r>
  </w:p>
  <w:p w:rsidR="0028269F" w:rsidRDefault="0028269F" w:rsidP="00CB679B">
    <w:pPr>
      <w:pStyle w:val="Header"/>
    </w:pPr>
    <w:r>
      <w:tab/>
    </w:r>
  </w:p>
  <w:p w:rsidR="0028269F" w:rsidRPr="00CB679B" w:rsidRDefault="0028269F" w:rsidP="00CB6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00A76"/>
    <w:multiLevelType w:val="hybridMultilevel"/>
    <w:tmpl w:val="E6B06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8374B0"/>
    <w:multiLevelType w:val="hybridMultilevel"/>
    <w:tmpl w:val="CADAA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6170C9"/>
    <w:multiLevelType w:val="hybridMultilevel"/>
    <w:tmpl w:val="5224AA5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4A044BE0"/>
    <w:multiLevelType w:val="hybridMultilevel"/>
    <w:tmpl w:val="1EDC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176AB2"/>
    <w:multiLevelType w:val="hybridMultilevel"/>
    <w:tmpl w:val="0E0AF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D51BD8"/>
    <w:multiLevelType w:val="hybridMultilevel"/>
    <w:tmpl w:val="B61E3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CE3D68"/>
    <w:multiLevelType w:val="hybridMultilevel"/>
    <w:tmpl w:val="1700C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AE43F6"/>
    <w:multiLevelType w:val="hybridMultilevel"/>
    <w:tmpl w:val="F154C41C"/>
    <w:lvl w:ilvl="0" w:tplc="1AA6D6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7"/>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79B"/>
    <w:rsid w:val="000178A5"/>
    <w:rsid w:val="000F2FBD"/>
    <w:rsid w:val="00137D0A"/>
    <w:rsid w:val="001B5870"/>
    <w:rsid w:val="001F6F85"/>
    <w:rsid w:val="00252907"/>
    <w:rsid w:val="0028269F"/>
    <w:rsid w:val="002A30C1"/>
    <w:rsid w:val="002F0C90"/>
    <w:rsid w:val="00307B30"/>
    <w:rsid w:val="00331B65"/>
    <w:rsid w:val="00344049"/>
    <w:rsid w:val="00381011"/>
    <w:rsid w:val="003B524F"/>
    <w:rsid w:val="003D02A8"/>
    <w:rsid w:val="004062BD"/>
    <w:rsid w:val="00425EF2"/>
    <w:rsid w:val="00435568"/>
    <w:rsid w:val="00471B69"/>
    <w:rsid w:val="004D648C"/>
    <w:rsid w:val="00513A76"/>
    <w:rsid w:val="00571D88"/>
    <w:rsid w:val="005A0DDA"/>
    <w:rsid w:val="005D5319"/>
    <w:rsid w:val="00645D17"/>
    <w:rsid w:val="00722748"/>
    <w:rsid w:val="00735AFC"/>
    <w:rsid w:val="007925BE"/>
    <w:rsid w:val="007B4D10"/>
    <w:rsid w:val="008A4A74"/>
    <w:rsid w:val="008B497C"/>
    <w:rsid w:val="008D182A"/>
    <w:rsid w:val="008E0FDC"/>
    <w:rsid w:val="009075E3"/>
    <w:rsid w:val="00914B9D"/>
    <w:rsid w:val="00981FBC"/>
    <w:rsid w:val="00A13D11"/>
    <w:rsid w:val="00A33256"/>
    <w:rsid w:val="00A81FAD"/>
    <w:rsid w:val="00AB594A"/>
    <w:rsid w:val="00AF068D"/>
    <w:rsid w:val="00AF2442"/>
    <w:rsid w:val="00B17570"/>
    <w:rsid w:val="00B17A74"/>
    <w:rsid w:val="00C126B9"/>
    <w:rsid w:val="00C474CE"/>
    <w:rsid w:val="00CA1349"/>
    <w:rsid w:val="00CB679B"/>
    <w:rsid w:val="00CC4811"/>
    <w:rsid w:val="00D1613C"/>
    <w:rsid w:val="00D4440C"/>
    <w:rsid w:val="00E51BE8"/>
    <w:rsid w:val="00E53D07"/>
    <w:rsid w:val="00EE2DEA"/>
    <w:rsid w:val="00EE7B35"/>
    <w:rsid w:val="00F16008"/>
    <w:rsid w:val="00F6125E"/>
    <w:rsid w:val="00F63F15"/>
    <w:rsid w:val="00FB3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46C1440"/>
  <w15:chartTrackingRefBased/>
  <w15:docId w15:val="{36F3DA96-8071-46B0-A5B6-77F18900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2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7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79B"/>
  </w:style>
  <w:style w:type="paragraph" w:styleId="Footer">
    <w:name w:val="footer"/>
    <w:basedOn w:val="Normal"/>
    <w:link w:val="FooterChar"/>
    <w:uiPriority w:val="99"/>
    <w:unhideWhenUsed/>
    <w:rsid w:val="00CB67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79B"/>
  </w:style>
  <w:style w:type="character" w:styleId="Hyperlink">
    <w:name w:val="Hyperlink"/>
    <w:basedOn w:val="DefaultParagraphFont"/>
    <w:uiPriority w:val="99"/>
    <w:unhideWhenUsed/>
    <w:rsid w:val="00571D88"/>
    <w:rPr>
      <w:color w:val="0563C1" w:themeColor="hyperlink"/>
      <w:u w:val="single"/>
    </w:rPr>
  </w:style>
  <w:style w:type="table" w:styleId="TableGrid">
    <w:name w:val="Table Grid"/>
    <w:basedOn w:val="TableNormal"/>
    <w:uiPriority w:val="39"/>
    <w:rsid w:val="008A4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7D0A"/>
    <w:pPr>
      <w:autoSpaceDE w:val="0"/>
      <w:autoSpaceDN w:val="0"/>
      <w:adjustRightInd w:val="0"/>
      <w:spacing w:after="0" w:line="240" w:lineRule="auto"/>
    </w:pPr>
    <w:rPr>
      <w:rFonts w:ascii="ChevinExtraBold" w:hAnsi="ChevinExtraBold" w:cs="ChevinExtraBold"/>
      <w:color w:val="000000"/>
      <w:sz w:val="24"/>
      <w:szCs w:val="24"/>
    </w:rPr>
  </w:style>
  <w:style w:type="paragraph" w:customStyle="1" w:styleId="Pa38">
    <w:name w:val="Pa38"/>
    <w:basedOn w:val="Default"/>
    <w:next w:val="Default"/>
    <w:uiPriority w:val="99"/>
    <w:rsid w:val="00137D0A"/>
    <w:pPr>
      <w:spacing w:line="251" w:lineRule="atLeast"/>
    </w:pPr>
    <w:rPr>
      <w:rFonts w:cstheme="minorBidi"/>
      <w:color w:val="auto"/>
    </w:rPr>
  </w:style>
  <w:style w:type="paragraph" w:customStyle="1" w:styleId="Pa39">
    <w:name w:val="Pa39"/>
    <w:basedOn w:val="Default"/>
    <w:next w:val="Default"/>
    <w:uiPriority w:val="99"/>
    <w:rsid w:val="00137D0A"/>
    <w:pPr>
      <w:spacing w:line="221" w:lineRule="atLeast"/>
    </w:pPr>
    <w:rPr>
      <w:rFonts w:cstheme="minorBidi"/>
      <w:color w:val="auto"/>
    </w:rPr>
  </w:style>
  <w:style w:type="character" w:styleId="HTMLCite">
    <w:name w:val="HTML Cite"/>
    <w:basedOn w:val="DefaultParagraphFont"/>
    <w:uiPriority w:val="99"/>
    <w:semiHidden/>
    <w:unhideWhenUsed/>
    <w:rsid w:val="00137D0A"/>
    <w:rPr>
      <w:i/>
      <w:iCs/>
    </w:rPr>
  </w:style>
  <w:style w:type="character" w:styleId="CommentReference">
    <w:name w:val="annotation reference"/>
    <w:basedOn w:val="DefaultParagraphFont"/>
    <w:uiPriority w:val="99"/>
    <w:semiHidden/>
    <w:unhideWhenUsed/>
    <w:rsid w:val="008E0FDC"/>
    <w:rPr>
      <w:sz w:val="16"/>
      <w:szCs w:val="16"/>
    </w:rPr>
  </w:style>
  <w:style w:type="paragraph" w:styleId="CommentText">
    <w:name w:val="annotation text"/>
    <w:basedOn w:val="Normal"/>
    <w:link w:val="CommentTextChar"/>
    <w:uiPriority w:val="99"/>
    <w:semiHidden/>
    <w:unhideWhenUsed/>
    <w:rsid w:val="008E0FDC"/>
    <w:pPr>
      <w:spacing w:line="240" w:lineRule="auto"/>
    </w:pPr>
    <w:rPr>
      <w:sz w:val="20"/>
      <w:szCs w:val="20"/>
    </w:rPr>
  </w:style>
  <w:style w:type="character" w:customStyle="1" w:styleId="CommentTextChar">
    <w:name w:val="Comment Text Char"/>
    <w:basedOn w:val="DefaultParagraphFont"/>
    <w:link w:val="CommentText"/>
    <w:uiPriority w:val="99"/>
    <w:semiHidden/>
    <w:rsid w:val="008E0FDC"/>
    <w:rPr>
      <w:sz w:val="20"/>
      <w:szCs w:val="20"/>
    </w:rPr>
  </w:style>
  <w:style w:type="paragraph" w:styleId="CommentSubject">
    <w:name w:val="annotation subject"/>
    <w:basedOn w:val="CommentText"/>
    <w:next w:val="CommentText"/>
    <w:link w:val="CommentSubjectChar"/>
    <w:uiPriority w:val="99"/>
    <w:semiHidden/>
    <w:unhideWhenUsed/>
    <w:rsid w:val="008E0FDC"/>
    <w:rPr>
      <w:b/>
      <w:bCs/>
    </w:rPr>
  </w:style>
  <w:style w:type="character" w:customStyle="1" w:styleId="CommentSubjectChar">
    <w:name w:val="Comment Subject Char"/>
    <w:basedOn w:val="CommentTextChar"/>
    <w:link w:val="CommentSubject"/>
    <w:uiPriority w:val="99"/>
    <w:semiHidden/>
    <w:rsid w:val="008E0FDC"/>
    <w:rPr>
      <w:b/>
      <w:bCs/>
      <w:sz w:val="20"/>
      <w:szCs w:val="20"/>
    </w:rPr>
  </w:style>
  <w:style w:type="paragraph" w:styleId="BalloonText">
    <w:name w:val="Balloon Text"/>
    <w:basedOn w:val="Normal"/>
    <w:link w:val="BalloonTextChar"/>
    <w:uiPriority w:val="99"/>
    <w:semiHidden/>
    <w:unhideWhenUsed/>
    <w:rsid w:val="008E0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FDC"/>
    <w:rPr>
      <w:rFonts w:ascii="Segoe UI" w:hAnsi="Segoe UI" w:cs="Segoe UI"/>
      <w:sz w:val="18"/>
      <w:szCs w:val="18"/>
    </w:rPr>
  </w:style>
  <w:style w:type="paragraph" w:styleId="ListParagraph">
    <w:name w:val="List Paragraph"/>
    <w:basedOn w:val="Normal"/>
    <w:uiPriority w:val="34"/>
    <w:qFormat/>
    <w:rsid w:val="00A81FAD"/>
    <w:pPr>
      <w:ind w:left="720"/>
      <w:contextualSpacing/>
    </w:pPr>
  </w:style>
  <w:style w:type="character" w:customStyle="1" w:styleId="Heading1Char">
    <w:name w:val="Heading 1 Char"/>
    <w:basedOn w:val="DefaultParagraphFont"/>
    <w:link w:val="Heading1"/>
    <w:uiPriority w:val="9"/>
    <w:rsid w:val="00F6125E"/>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F612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125E"/>
    <w:rPr>
      <w:sz w:val="20"/>
      <w:szCs w:val="20"/>
    </w:rPr>
  </w:style>
  <w:style w:type="character" w:styleId="FootnoteReference">
    <w:name w:val="footnote reference"/>
    <w:basedOn w:val="DefaultParagraphFont"/>
    <w:uiPriority w:val="99"/>
    <w:semiHidden/>
    <w:unhideWhenUsed/>
    <w:rsid w:val="00F612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hyperlink" Target="https://qualifications.pearson.com/en/support/support-topics/results-certification/understanding-marks-and-grades/using-the-next-generation-btec-nqf-grade-calculator.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mediacom.co.uk/en/careers/mediacom-apprentices.aspx" TargetMode="External"/><Relationship Id="rId2" Type="http://schemas.openxmlformats.org/officeDocument/2006/relationships/numbering" Target="numbering.xml"/><Relationship Id="rId16" Type="http://schemas.openxmlformats.org/officeDocument/2006/relationships/hyperlink" Target="http://www.itvjobs.com/working-here/apprenticeship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thebigchoice.com/"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forrest@thestudio-liverpool.co.uk" TargetMode="External"/><Relationship Id="rId14" Type="http://schemas.openxmlformats.org/officeDocument/2006/relationships/hyperlink" Target="http://www.bbc.co.uk/careers/trainee-scheme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lifesciencesutc.co.uk/who-we-are/about-us-and-ethos/" TargetMode="External"/><Relationship Id="rId1" Type="http://schemas.openxmlformats.org/officeDocument/2006/relationships/hyperlink" Target="https://thestudioliverpool.uk/who-we-are/about-us-and-ethos-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E3C15-BA81-4301-958C-BFB7B29E2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2697</Words>
  <Characters>15374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Forrest</dc:creator>
  <cp:keywords/>
  <dc:description/>
  <cp:lastModifiedBy>Samantha Forrest</cp:lastModifiedBy>
  <cp:revision>5</cp:revision>
  <cp:lastPrinted>2019-06-18T16:02:00Z</cp:lastPrinted>
  <dcterms:created xsi:type="dcterms:W3CDTF">2021-09-26T19:17:00Z</dcterms:created>
  <dcterms:modified xsi:type="dcterms:W3CDTF">2022-07-04T16:31:00Z</dcterms:modified>
</cp:coreProperties>
</file>